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173B" w14:textId="57EE3178" w:rsidR="00C852D1" w:rsidRDefault="00764741" w:rsidP="00764741">
      <w:pPr>
        <w:jc w:val="center"/>
        <w:rPr>
          <w:rFonts w:ascii="Marianne" w:hAnsi="Marianne"/>
          <w:b/>
          <w:bCs/>
          <w:sz w:val="22"/>
          <w:szCs w:val="22"/>
        </w:rPr>
      </w:pPr>
      <w:r>
        <w:rPr>
          <w:rFonts w:ascii="Marianne" w:hAnsi="Marianne"/>
          <w:b/>
          <w:bCs/>
          <w:sz w:val="22"/>
          <w:szCs w:val="22"/>
        </w:rPr>
        <w:t>Fonction BACS – Liste détaillée</w:t>
      </w:r>
    </w:p>
    <w:p w14:paraId="62C2A3DC" w14:textId="77777777" w:rsidR="0073142A" w:rsidRPr="003C0815" w:rsidRDefault="0073142A" w:rsidP="00B678DA">
      <w:pPr>
        <w:rPr>
          <w:rFonts w:ascii="Marianne" w:hAnsi="Marianne"/>
          <w:sz w:val="18"/>
          <w:szCs w:val="18"/>
        </w:rPr>
      </w:pPr>
    </w:p>
    <w:p w14:paraId="21D5B453" w14:textId="3EB3DE9E" w:rsidR="00C419D6" w:rsidRPr="003C0815" w:rsidRDefault="00F22EE6" w:rsidP="00C419D6">
      <w:pPr>
        <w:rPr>
          <w:sz w:val="18"/>
          <w:szCs w:val="18"/>
        </w:rPr>
      </w:pPr>
      <w:r w:rsidRPr="003C0815">
        <w:rPr>
          <w:rFonts w:ascii="Marianne" w:hAnsi="Marianne"/>
          <w:sz w:val="18"/>
          <w:szCs w:val="18"/>
        </w:rPr>
        <w:t>Ci-dessous</w:t>
      </w:r>
      <w:r w:rsidR="009F264B">
        <w:rPr>
          <w:rFonts w:ascii="Marianne" w:hAnsi="Marianne"/>
          <w:sz w:val="18"/>
          <w:szCs w:val="18"/>
        </w:rPr>
        <w:t xml:space="preserve"> est présentée</w:t>
      </w:r>
      <w:r w:rsidRPr="003C0815">
        <w:rPr>
          <w:rFonts w:ascii="Marianne" w:hAnsi="Marianne"/>
          <w:sz w:val="18"/>
          <w:szCs w:val="18"/>
        </w:rPr>
        <w:t xml:space="preserve"> la liste des e</w:t>
      </w:r>
      <w:r w:rsidR="0073142A" w:rsidRPr="003C0815">
        <w:rPr>
          <w:rFonts w:ascii="Marianne" w:hAnsi="Marianne"/>
          <w:sz w:val="18"/>
          <w:szCs w:val="18"/>
        </w:rPr>
        <w:t xml:space="preserve">xigences minimales de performance des fonctions de régulation </w:t>
      </w:r>
      <w:r w:rsidR="00764741">
        <w:rPr>
          <w:rFonts w:ascii="Marianne" w:hAnsi="Marianne"/>
          <w:sz w:val="18"/>
          <w:szCs w:val="18"/>
        </w:rPr>
        <w:t xml:space="preserve">en fonction de la norme </w:t>
      </w:r>
      <w:r w:rsidR="0073142A" w:rsidRPr="003C0815">
        <w:rPr>
          <w:rFonts w:ascii="Marianne" w:hAnsi="Marianne"/>
          <w:sz w:val="18"/>
          <w:szCs w:val="18"/>
        </w:rPr>
        <w:t xml:space="preserve">NF EN ISO 52120-1 de 2022) afin de répondre </w:t>
      </w:r>
      <w:r w:rsidR="00764741">
        <w:rPr>
          <w:rFonts w:ascii="Marianne" w:hAnsi="Marianne"/>
          <w:sz w:val="18"/>
          <w:szCs w:val="18"/>
        </w:rPr>
        <w:t>aux exigences du</w:t>
      </w:r>
      <w:r w:rsidR="0073142A" w:rsidRPr="003C0815">
        <w:rPr>
          <w:rFonts w:ascii="Marianne" w:hAnsi="Marianne"/>
          <w:sz w:val="18"/>
          <w:szCs w:val="18"/>
        </w:rPr>
        <w:t xml:space="preserve"> décret BACS.</w:t>
      </w:r>
      <w:bookmarkStart w:id="0" w:name="_Toc256000001"/>
    </w:p>
    <w:p w14:paraId="53FB5C92" w14:textId="77777777" w:rsidR="00C419D6" w:rsidRPr="003C0815" w:rsidRDefault="00C419D6" w:rsidP="00C419D6">
      <w:pPr>
        <w:rPr>
          <w:sz w:val="18"/>
          <w:szCs w:val="18"/>
        </w:rPr>
      </w:pPr>
    </w:p>
    <w:p w14:paraId="6D1B23BB" w14:textId="77777777" w:rsidR="0073142A" w:rsidRPr="00CE2DBD" w:rsidRDefault="0073142A" w:rsidP="00CE2DBD">
      <w:pPr>
        <w:pStyle w:val="Titre1"/>
        <w:ind w:left="360" w:hanging="360"/>
        <w:rPr>
          <w:rFonts w:ascii="Marianne" w:eastAsia="SimSun" w:hAnsi="Marianne"/>
          <w:color w:val="auto"/>
          <w:sz w:val="18"/>
          <w:szCs w:val="18"/>
        </w:rPr>
      </w:pPr>
      <w:r w:rsidRPr="00CE2DBD">
        <w:rPr>
          <w:rFonts w:ascii="Marianne" w:eastAsia="SimSun" w:hAnsi="Marianne"/>
          <w:color w:val="auto"/>
          <w:sz w:val="18"/>
          <w:szCs w:val="18"/>
        </w:rPr>
        <w:t>Régulation du chauffage</w:t>
      </w:r>
      <w:bookmarkEnd w:id="0"/>
      <w:r w:rsidR="00332D13" w:rsidRPr="00CE2DBD">
        <w:rPr>
          <w:rFonts w:ascii="Marianne" w:eastAsia="SimSun" w:hAnsi="Marianne"/>
          <w:noProof/>
          <w:color w:val="auto"/>
          <w:sz w:val="18"/>
          <w:szCs w:val="18"/>
        </w:rPr>
        <w:t xml:space="preserve"> </w:t>
      </w:r>
    </w:p>
    <w:p w14:paraId="45369CD8" w14:textId="77777777" w:rsidR="0073142A" w:rsidRPr="003C0815" w:rsidRDefault="0073142A" w:rsidP="0073142A">
      <w:pPr>
        <w:rPr>
          <w:rFonts w:ascii="Marianne" w:hAnsi="Marianne"/>
          <w:sz w:val="18"/>
          <w:szCs w:val="18"/>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Look w:val="01E0" w:firstRow="1" w:lastRow="1" w:firstColumn="1" w:lastColumn="1" w:noHBand="0" w:noVBand="0"/>
      </w:tblPr>
      <w:tblGrid>
        <w:gridCol w:w="1630"/>
        <w:gridCol w:w="6024"/>
        <w:gridCol w:w="1833"/>
      </w:tblGrid>
      <w:tr w:rsidR="0073142A" w:rsidRPr="003C0815" w14:paraId="6E603DE4" w14:textId="77777777" w:rsidTr="0073142A">
        <w:tc>
          <w:tcPr>
            <w:tcW w:w="859" w:type="pct"/>
            <w:tcBorders>
              <w:top w:val="single" w:sz="4" w:space="0" w:color="FFFFFF"/>
              <w:left w:val="single" w:sz="4" w:space="0" w:color="FFFFFF"/>
              <w:bottom w:val="single" w:sz="4" w:space="0" w:color="FFFFFF"/>
              <w:right w:val="single" w:sz="4" w:space="0" w:color="FFFFFF"/>
            </w:tcBorders>
            <w:shd w:val="clear" w:color="auto" w:fill="156082"/>
          </w:tcPr>
          <w:p w14:paraId="5B2BD12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1.1</w:t>
            </w:r>
          </w:p>
        </w:tc>
        <w:tc>
          <w:tcPr>
            <w:tcW w:w="4141" w:type="pct"/>
            <w:gridSpan w:val="2"/>
            <w:tcBorders>
              <w:top w:val="single" w:sz="4" w:space="0" w:color="FFFFFF"/>
              <w:left w:val="single" w:sz="4" w:space="0" w:color="FFFFFF"/>
              <w:bottom w:val="single" w:sz="4" w:space="0" w:color="FFFFFF"/>
              <w:right w:val="single" w:sz="4" w:space="0" w:color="FFFFFF"/>
            </w:tcBorders>
            <w:shd w:val="clear" w:color="auto" w:fill="0F9ED5"/>
          </w:tcPr>
          <w:p w14:paraId="3B029D7B"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l'émission</w:t>
            </w:r>
          </w:p>
        </w:tc>
      </w:tr>
      <w:tr w:rsidR="0073142A" w:rsidRPr="003C0815" w14:paraId="38EA3C4A"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7D33353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308E1DBB" w14:textId="77777777" w:rsidR="0073142A" w:rsidRPr="003C0815" w:rsidRDefault="0073142A" w:rsidP="0073142A">
            <w:pPr>
              <w:spacing w:line="259" w:lineRule="auto"/>
              <w:rPr>
                <w:rFonts w:ascii="Marianne" w:eastAsia="Aptos" w:hAnsi="Marianne"/>
                <w:kern w:val="2"/>
                <w:sz w:val="18"/>
                <w:szCs w:val="18"/>
                <w:highlight w:val="yellow"/>
                <w14:ligatures w14:val="standardContextual"/>
              </w:rPr>
            </w:pPr>
            <w:r w:rsidRPr="003C0815">
              <w:rPr>
                <w:rFonts w:ascii="Marianne" w:eastAsia="Aptos" w:hAnsi="Marianne"/>
                <w:kern w:val="2"/>
                <w:sz w:val="18"/>
                <w:szCs w:val="18"/>
                <w14:ligatures w14:val="standardContextual"/>
              </w:rPr>
              <w:t>Régulation individuelle par pièce</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57176E2B" w14:textId="77777777" w:rsidR="0073142A" w:rsidRPr="003C0815" w:rsidRDefault="00A5091A" w:rsidP="0073142A">
            <w:pPr>
              <w:spacing w:line="259" w:lineRule="auto"/>
              <w:rPr>
                <w:rFonts w:ascii="Marianne" w:eastAsia="Aptos" w:hAnsi="Marianne"/>
                <w:kern w:val="2"/>
                <w:sz w:val="18"/>
                <w:szCs w:val="18"/>
                <w:highlight w:val="yellow"/>
                <w14:ligatures w14:val="standardContextual"/>
              </w:rPr>
            </w:pPr>
            <w:r>
              <w:rPr>
                <w:rFonts w:ascii="Marianne" w:eastAsia="SimSun" w:hAnsi="Marianne"/>
                <w:noProof/>
                <w:sz w:val="18"/>
                <w:szCs w:val="18"/>
              </w:rPr>
              <mc:AlternateContent>
                <mc:Choice Requires="wpg">
                  <w:drawing>
                    <wp:anchor distT="0" distB="0" distL="114300" distR="114300" simplePos="0" relativeHeight="251685888" behindDoc="0" locked="0" layoutInCell="1" allowOverlap="1" wp14:anchorId="5D58D578" wp14:editId="34023516">
                      <wp:simplePos x="0" y="0"/>
                      <wp:positionH relativeFrom="column">
                        <wp:posOffset>-32890</wp:posOffset>
                      </wp:positionH>
                      <wp:positionV relativeFrom="paragraph">
                        <wp:posOffset>221</wp:posOffset>
                      </wp:positionV>
                      <wp:extent cx="1028700" cy="307975"/>
                      <wp:effectExtent l="0" t="0" r="0" b="0"/>
                      <wp:wrapTopAndBottom/>
                      <wp:docPr id="700249101" name="Groupe 700249101"/>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02" name="Flèche : pentagone 700249102"/>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3959B"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03" name="Zone de texte 700249103"/>
                              <wps:cNvSpPr txBox="1"/>
                              <wps:spPr>
                                <a:xfrm>
                                  <a:off x="233551" y="-83219"/>
                                  <a:ext cx="1032529" cy="358761"/>
                                </a:xfrm>
                                <a:prstGeom prst="rect">
                                  <a:avLst/>
                                </a:prstGeom>
                                <a:noFill/>
                                <a:ln w="6350">
                                  <a:noFill/>
                                </a:ln>
                              </wps:spPr>
                              <wps:txbx>
                                <w:txbxContent>
                                  <w:p w14:paraId="25145AD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8ED8682"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8D578" id="Groupe 700249101" o:spid="_x0000_s1026" style="position:absolute;left:0;text-align:left;margin-left:-2.6pt;margin-top:0;width:81pt;height:24.25pt;z-index:251685888;mso-width-relative:margin;mso-height-relative:margin"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700249102" o:spid="_x0000_s1027"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" adj="18761" fillcolor="#f0ea00" stroked="f" strokeweight="1pt">
                        <v:textbox>
                          <w:txbxContent>
                            <w:p w14:paraId="5883959B" w14:textId="77777777" w:rsidR="00A5091A" w:rsidRPr="00764741" w:rsidRDefault="00A5091A" w:rsidP="00764741">
                              <w:pPr>
                                <w:jc w:val="left"/>
                                <w:rPr>
                                  <w:sz w:val="18"/>
                                  <w:szCs w:val="18"/>
                                </w:rPr>
                              </w:pPr>
                            </w:p>
                          </w:txbxContent>
                        </v:textbox>
                      </v:shape>
                      <v:shapetype id="_x0000_t202" coordsize="21600,21600" o:spt="202" path="m,l,21600r21600,l21600,xe">
                        <v:stroke joinstyle="miter"/>
                        <v:path gradientshapeok="t" o:connecttype="rect"/>
                      </v:shapetype>
                      <v:shape id="Zone de texte 700249103" o:spid="_x0000_s1028"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" filled="f" stroked="f" strokeweight=".5pt">
                        <v:textbox>
                          <w:txbxContent>
                            <w:p w14:paraId="25145AD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8ED8682" w14:textId="77777777" w:rsidR="00A5091A" w:rsidRDefault="00A5091A" w:rsidP="00A5091A"/>
                          </w:txbxContent>
                        </v:textbox>
                      </v:shape>
                      <w10:wrap type="topAndBottom"/>
                    </v:group>
                  </w:pict>
                </mc:Fallback>
              </mc:AlternateContent>
            </w:r>
          </w:p>
        </w:tc>
      </w:tr>
      <w:tr w:rsidR="0073142A" w:rsidRPr="003C0815" w14:paraId="13B51E5D"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0D17C67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hideMark/>
          </w:tcPr>
          <w:p w14:paraId="64258611" w14:textId="78F0BB40" w:rsidR="0073142A" w:rsidRPr="003C0815" w:rsidRDefault="00CE2DBD" w:rsidP="0073142A">
            <w:pPr>
              <w:spacing w:line="259" w:lineRule="auto"/>
              <w:rPr>
                <w:rFonts w:ascii="Marianne" w:eastAsia="Aptos" w:hAnsi="Marianne"/>
                <w:kern w:val="2"/>
                <w:sz w:val="18"/>
                <w:szCs w:val="18"/>
                <w:highlight w:val="yellow"/>
                <w14:ligatures w14:val="standardContextual"/>
              </w:rPr>
            </w:pPr>
            <w:r>
              <w:rPr>
                <w:rFonts w:ascii="Marianne" w:eastAsia="Aptos" w:hAnsi="Marianne"/>
                <w:kern w:val="2"/>
                <w:sz w:val="18"/>
                <w:szCs w:val="18"/>
                <w14:ligatures w14:val="standardContextual"/>
              </w:rPr>
              <w:t>La r</w:t>
            </w:r>
            <w:r w:rsidR="0073142A" w:rsidRPr="003C0815">
              <w:rPr>
                <w:rFonts w:ascii="Marianne" w:eastAsia="Aptos" w:hAnsi="Marianne"/>
                <w:kern w:val="2"/>
                <w:sz w:val="18"/>
                <w:szCs w:val="18"/>
                <w14:ligatures w14:val="standardContextual"/>
              </w:rPr>
              <w:t>égulation individuelle par pièce</w:t>
            </w:r>
            <w:r>
              <w:rPr>
                <w:rFonts w:ascii="Marianne" w:eastAsia="Aptos" w:hAnsi="Marianne"/>
                <w:kern w:val="2"/>
                <w:sz w:val="18"/>
                <w:szCs w:val="18"/>
                <w14:ligatures w14:val="standardContextual"/>
              </w:rPr>
              <w:t xml:space="preserve"> se fait</w:t>
            </w:r>
            <w:r w:rsidR="0073142A" w:rsidRPr="003C0815">
              <w:rPr>
                <w:rFonts w:ascii="Marianne" w:eastAsia="Aptos" w:hAnsi="Marianne"/>
                <w:kern w:val="2"/>
                <w:sz w:val="18"/>
                <w:szCs w:val="18"/>
                <w14:ligatures w14:val="standardContextual"/>
              </w:rPr>
              <w:t xml:space="preserve"> au moyen de robinets thermostatiques classique</w:t>
            </w:r>
            <w:r>
              <w:rPr>
                <w:rFonts w:ascii="Marianne" w:eastAsia="Aptos" w:hAnsi="Marianne"/>
                <w:kern w:val="2"/>
                <w:sz w:val="18"/>
                <w:szCs w:val="18"/>
                <w14:ligatures w14:val="standardContextual"/>
              </w:rPr>
              <w:t>s</w:t>
            </w:r>
            <w:r w:rsidR="0073142A" w:rsidRPr="003C0815">
              <w:rPr>
                <w:rFonts w:ascii="Marianne" w:eastAsia="Aptos" w:hAnsi="Marianne"/>
                <w:kern w:val="2"/>
                <w:sz w:val="18"/>
                <w:szCs w:val="18"/>
                <w14:ligatures w14:val="standardContextual"/>
              </w:rPr>
              <w:t xml:space="preserve"> ou de robinets thermostatiques électronique</w:t>
            </w:r>
            <w:r>
              <w:rPr>
                <w:rFonts w:ascii="Marianne" w:eastAsia="Aptos" w:hAnsi="Marianne"/>
                <w:kern w:val="2"/>
                <w:sz w:val="18"/>
                <w:szCs w:val="18"/>
                <w14:ligatures w14:val="standardContextual"/>
              </w:rPr>
              <w:t>s</w:t>
            </w:r>
            <w:r w:rsidR="0073142A" w:rsidRPr="003C0815">
              <w:rPr>
                <w:rFonts w:ascii="Marianne" w:eastAsia="Aptos" w:hAnsi="Marianne"/>
                <w:kern w:val="2"/>
                <w:sz w:val="18"/>
                <w:szCs w:val="18"/>
                <w14:ligatures w14:val="standardContextual"/>
              </w:rPr>
              <w:t xml:space="preserve"> ou d’un régulateur électronique.</w:t>
            </w:r>
          </w:p>
          <w:p w14:paraId="0E9514EB" w14:textId="77777777" w:rsidR="0073142A" w:rsidRPr="003C0815" w:rsidRDefault="0073142A" w:rsidP="0073142A">
            <w:pPr>
              <w:spacing w:line="259" w:lineRule="auto"/>
              <w:rPr>
                <w:rFonts w:ascii="Marianne" w:eastAsia="Aptos" w:hAnsi="Marianne"/>
                <w:kern w:val="2"/>
                <w:sz w:val="18"/>
                <w:szCs w:val="18"/>
                <w:highlight w:val="yellow"/>
                <w14:ligatures w14:val="standardContextual"/>
              </w:rPr>
            </w:pPr>
          </w:p>
          <w:p w14:paraId="08502D94" w14:textId="77777777" w:rsidR="0073142A" w:rsidRPr="003C0815" w:rsidRDefault="0073142A" w:rsidP="0073142A">
            <w:pPr>
              <w:spacing w:line="259" w:lineRule="auto"/>
              <w:rPr>
                <w:rFonts w:ascii="Marianne" w:eastAsia="Aptos" w:hAnsi="Marianne"/>
                <w:kern w:val="2"/>
                <w:sz w:val="18"/>
                <w:szCs w:val="18"/>
                <w:highlight w:val="yellow"/>
                <w14:ligatures w14:val="standardContextual"/>
              </w:rPr>
            </w:pPr>
            <w:r w:rsidRPr="003C0815">
              <w:rPr>
                <w:rFonts w:ascii="Marianne" w:eastAsia="Aptos" w:hAnsi="Marianne"/>
                <w:kern w:val="2"/>
                <w:sz w:val="18"/>
                <w:szCs w:val="18"/>
                <w14:ligatures w14:val="standardContextual"/>
              </w:rPr>
              <w:t>Les dispositifs de régulation électroniques permettent d'atteindre une meilleure performance énergétique que les vannes thermostatiques (régulation plus précise, valeur de réglage coordonnée agissant sur toutes les vannes de la pièce).</w:t>
            </w:r>
          </w:p>
          <w:p w14:paraId="35215A64" w14:textId="77777777" w:rsidR="0073142A" w:rsidRPr="003C0815" w:rsidRDefault="0073142A" w:rsidP="0073142A">
            <w:pPr>
              <w:spacing w:line="259" w:lineRule="auto"/>
              <w:rPr>
                <w:rFonts w:ascii="Marianne" w:eastAsia="Aptos" w:hAnsi="Marianne"/>
                <w:kern w:val="2"/>
                <w:sz w:val="18"/>
                <w:szCs w:val="18"/>
                <w14:ligatures w14:val="standardContextual"/>
              </w:rPr>
            </w:pPr>
          </w:p>
          <w:p w14:paraId="5B958FA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L’interconnexion de de la régulation terminale avec le système de GTB est intéressant à étudier mais n’est pas imposée p</w:t>
            </w:r>
            <w:r w:rsidR="00A06179" w:rsidRPr="003C0815">
              <w:rPr>
                <w:rFonts w:ascii="Marianne" w:eastAsia="Aptos" w:hAnsi="Marianne"/>
                <w:kern w:val="2"/>
                <w:sz w:val="18"/>
                <w:szCs w:val="18"/>
                <w14:ligatures w14:val="standardContextual"/>
              </w:rPr>
              <w:t>a</w:t>
            </w:r>
            <w:r w:rsidRPr="003C0815">
              <w:rPr>
                <w:rFonts w:ascii="Marianne" w:eastAsia="Aptos" w:hAnsi="Marianne"/>
                <w:kern w:val="2"/>
                <w:sz w:val="18"/>
                <w:szCs w:val="18"/>
                <w14:ligatures w14:val="standardContextual"/>
              </w:rPr>
              <w:t>r le décret BACS. Le surco</w:t>
            </w:r>
            <w:r w:rsidR="009F264B">
              <w:rPr>
                <w:rFonts w:ascii="Marianne" w:eastAsia="Aptos" w:hAnsi="Marianne"/>
                <w:kern w:val="2"/>
                <w:sz w:val="18"/>
                <w:szCs w:val="18"/>
                <w14:ligatures w14:val="standardContextual"/>
              </w:rPr>
              <w:t>û</w:t>
            </w:r>
            <w:r w:rsidRPr="003C0815">
              <w:rPr>
                <w:rFonts w:ascii="Marianne" w:eastAsia="Aptos" w:hAnsi="Marianne"/>
                <w:kern w:val="2"/>
                <w:sz w:val="18"/>
                <w:szCs w:val="18"/>
                <w14:ligatures w14:val="standardContextual"/>
              </w:rPr>
              <w:t>t de cette mise en communication n’est pas à prendre en compte dans le calcul du TRI.</w:t>
            </w:r>
          </w:p>
        </w:tc>
      </w:tr>
      <w:tr w:rsidR="0073142A" w:rsidRPr="003C0815" w14:paraId="48E5E7B4" w14:textId="77777777" w:rsidTr="007B4F50">
        <w:tc>
          <w:tcPr>
            <w:tcW w:w="859" w:type="pct"/>
            <w:tcBorders>
              <w:top w:val="nil"/>
              <w:left w:val="nil"/>
              <w:bottom w:val="nil"/>
              <w:right w:val="nil"/>
            </w:tcBorders>
            <w:shd w:val="clear" w:color="auto" w:fill="auto"/>
          </w:tcPr>
          <w:p w14:paraId="265A92B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41" w:type="pct"/>
            <w:gridSpan w:val="2"/>
            <w:tcBorders>
              <w:top w:val="nil"/>
              <w:left w:val="nil"/>
              <w:bottom w:val="nil"/>
              <w:right w:val="nil"/>
            </w:tcBorders>
            <w:shd w:val="clear" w:color="auto" w:fill="auto"/>
          </w:tcPr>
          <w:p w14:paraId="7BBAD0B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3B1F9423"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36F6BB88"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1.2</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328533C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color w:val="FFFFFF"/>
                <w:kern w:val="2"/>
                <w:sz w:val="18"/>
                <w:szCs w:val="18"/>
                <w14:ligatures w14:val="standardContextual"/>
              </w:rPr>
              <w:t xml:space="preserve">Régulation de l'émission pour </w:t>
            </w:r>
            <w:bookmarkStart w:id="1" w:name="_Hlk178870750"/>
            <w:r w:rsidRPr="003C0815">
              <w:rPr>
                <w:rFonts w:ascii="Marianne" w:eastAsia="Aptos" w:hAnsi="Marianne"/>
                <w:color w:val="FFFFFF"/>
                <w:kern w:val="2"/>
                <w:sz w:val="18"/>
                <w:szCs w:val="18"/>
                <w14:ligatures w14:val="standardContextual"/>
              </w:rPr>
              <w:t xml:space="preserve">système </w:t>
            </w:r>
            <w:proofErr w:type="spellStart"/>
            <w:r w:rsidRPr="003C0815">
              <w:rPr>
                <w:rFonts w:ascii="Marianne" w:eastAsia="Aptos" w:hAnsi="Marianne"/>
                <w:color w:val="FFFFFF"/>
                <w:kern w:val="2"/>
                <w:sz w:val="18"/>
                <w:szCs w:val="18"/>
                <w14:ligatures w14:val="standardContextual"/>
              </w:rPr>
              <w:t>thermo-actif</w:t>
            </w:r>
            <w:proofErr w:type="spellEnd"/>
            <w:r w:rsidR="0096246C">
              <w:rPr>
                <w:rStyle w:val="Appelnotedebasdep"/>
                <w:rFonts w:ascii="Marianne" w:eastAsia="Aptos" w:hAnsi="Marianne"/>
                <w:color w:val="FFFFFF"/>
                <w:kern w:val="2"/>
                <w:sz w:val="18"/>
                <w:szCs w:val="18"/>
                <w14:ligatures w14:val="standardContextual"/>
              </w:rPr>
              <w:footnoteReference w:id="2"/>
            </w:r>
            <w:r w:rsidR="0096246C">
              <w:rPr>
                <w:rFonts w:ascii="Marianne" w:eastAsia="Aptos" w:hAnsi="Marianne"/>
                <w:color w:val="FFFFFF"/>
                <w:kern w:val="2"/>
                <w:sz w:val="18"/>
                <w:szCs w:val="18"/>
                <w14:ligatures w14:val="standardContextual"/>
              </w:rPr>
              <w:t xml:space="preserve"> </w:t>
            </w:r>
            <w:bookmarkEnd w:id="1"/>
            <w:r w:rsidRPr="003C0815">
              <w:rPr>
                <w:rFonts w:ascii="Marianne" w:eastAsia="Aptos" w:hAnsi="Marianne"/>
                <w:color w:val="FFFFFF"/>
                <w:kern w:val="2"/>
                <w:sz w:val="18"/>
                <w:szCs w:val="18"/>
                <w14:ligatures w14:val="standardContextual"/>
              </w:rPr>
              <w:t>(mode de chauffage)</w:t>
            </w:r>
          </w:p>
        </w:tc>
      </w:tr>
      <w:tr w:rsidR="0073142A" w:rsidRPr="003C0815" w14:paraId="0E378673"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4582C374"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44911095"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centrale automatique</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0C35FCFF"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53BB5453" wp14:editId="549ECAFE">
                      <wp:extent cx="1028700" cy="307975"/>
                      <wp:effectExtent l="0" t="0" r="0" b="0"/>
                      <wp:docPr id="700249104" name="Groupe 700249104"/>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05" name="Flèche : pentagone 700249105"/>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FE18A"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06" name="Zone de texte 700249106"/>
                              <wps:cNvSpPr txBox="1"/>
                              <wps:spPr>
                                <a:xfrm>
                                  <a:off x="233551" y="-83219"/>
                                  <a:ext cx="1032529" cy="358761"/>
                                </a:xfrm>
                                <a:prstGeom prst="rect">
                                  <a:avLst/>
                                </a:prstGeom>
                                <a:noFill/>
                                <a:ln w="6350">
                                  <a:noFill/>
                                </a:ln>
                              </wps:spPr>
                              <wps:txbx>
                                <w:txbxContent>
                                  <w:p w14:paraId="1058AA91"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4942EA7"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3BB5453" id="Groupe 700249104" o:spid="_x0000_s1029"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">
                      <v:shape id="Flèche : pentagone 700249105" o:spid="_x0000_s1030"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" adj="18761" fillcolor="#f0ea00" stroked="f" strokeweight="1pt">
                        <v:textbox>
                          <w:txbxContent>
                            <w:p w14:paraId="242FE18A" w14:textId="77777777" w:rsidR="00A5091A" w:rsidRPr="00764741" w:rsidRDefault="00A5091A" w:rsidP="00764741">
                              <w:pPr>
                                <w:jc w:val="left"/>
                                <w:rPr>
                                  <w:sz w:val="18"/>
                                  <w:szCs w:val="18"/>
                                </w:rPr>
                              </w:pPr>
                            </w:p>
                          </w:txbxContent>
                        </v:textbox>
                      </v:shape>
                      <v:shape id="Zone de texte 700249106" o:spid="_x0000_s1031"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" filled="f" stroked="f" strokeweight=".5pt">
                        <v:textbox>
                          <w:txbxContent>
                            <w:p w14:paraId="1058AA91"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4942EA7" w14:textId="77777777" w:rsidR="00A5091A" w:rsidRDefault="00A5091A" w:rsidP="00A5091A"/>
                          </w:txbxContent>
                        </v:textbox>
                      </v:shape>
                      <w10:anchorlock/>
                    </v:group>
                  </w:pict>
                </mc:Fallback>
              </mc:AlternateContent>
            </w:r>
          </w:p>
        </w:tc>
      </w:tr>
      <w:tr w:rsidR="0073142A" w:rsidRPr="003C0815" w14:paraId="766C7E5E"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032DAC05"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tcPr>
          <w:p w14:paraId="0A2CDED0"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La régulation centrale automatique pour une zone de système </w:t>
            </w:r>
            <w:proofErr w:type="spellStart"/>
            <w:r w:rsidRPr="003C0815">
              <w:rPr>
                <w:rFonts w:ascii="Marianne" w:eastAsia="Aptos" w:hAnsi="Marianne"/>
                <w:kern w:val="2"/>
                <w:sz w:val="18"/>
                <w:szCs w:val="18"/>
                <w14:ligatures w14:val="standardContextual"/>
              </w:rPr>
              <w:t>thermo-actif</w:t>
            </w:r>
            <w:proofErr w:type="spellEnd"/>
            <w:r w:rsidRPr="003C0815">
              <w:rPr>
                <w:rFonts w:ascii="Marianne" w:eastAsia="Aptos" w:hAnsi="Marianne"/>
                <w:kern w:val="2"/>
                <w:sz w:val="18"/>
                <w:szCs w:val="18"/>
                <w14:ligatures w14:val="standardContextual"/>
              </w:rPr>
              <w:t xml:space="preserve"> (qui comprend toutes les pièces qui bénéficient de la même température d’eau distribuée) est en général une boucle de régulation de température d’eau distribuée dont le point de consigne dépend de la température extérieure filtrée, par exemple la moyenne des 24 heures précédentes.</w:t>
            </w:r>
          </w:p>
        </w:tc>
      </w:tr>
      <w:tr w:rsidR="0073142A" w:rsidRPr="003C0815" w14:paraId="189E9DBD" w14:textId="77777777" w:rsidTr="007B4F50">
        <w:tc>
          <w:tcPr>
            <w:tcW w:w="859" w:type="pct"/>
            <w:tcBorders>
              <w:top w:val="nil"/>
              <w:left w:val="nil"/>
              <w:bottom w:val="nil"/>
              <w:right w:val="nil"/>
            </w:tcBorders>
            <w:shd w:val="clear" w:color="auto" w:fill="auto"/>
          </w:tcPr>
          <w:p w14:paraId="3B38E4C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41" w:type="pct"/>
            <w:gridSpan w:val="2"/>
            <w:tcBorders>
              <w:top w:val="nil"/>
              <w:left w:val="nil"/>
              <w:bottom w:val="nil"/>
              <w:right w:val="nil"/>
            </w:tcBorders>
            <w:shd w:val="clear" w:color="auto" w:fill="auto"/>
          </w:tcPr>
          <w:p w14:paraId="10AEAFE5"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48DA2A5D"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18162252"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1.3</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242F6248" w14:textId="77777777" w:rsidR="0073142A" w:rsidRPr="003C0815" w:rsidRDefault="0073142A" w:rsidP="0073142A">
            <w:pPr>
              <w:spacing w:line="259" w:lineRule="auto"/>
              <w:rPr>
                <w:rFonts w:ascii="Marianne" w:eastAsia="Aptos" w:hAnsi="Marianne"/>
                <w:color w:val="FFFFFF"/>
                <w:kern w:val="2"/>
                <w:sz w:val="18"/>
                <w:szCs w:val="18"/>
                <w:highlight w:val="red"/>
                <w14:ligatures w14:val="standardContextual"/>
              </w:rPr>
            </w:pPr>
            <w:r w:rsidRPr="003C0815">
              <w:rPr>
                <w:rFonts w:ascii="Marianne" w:eastAsia="Aptos" w:hAnsi="Marianne"/>
                <w:color w:val="FFFFFF"/>
                <w:kern w:val="2"/>
                <w:sz w:val="18"/>
                <w:szCs w:val="18"/>
                <w14:ligatures w14:val="standardContextual"/>
              </w:rPr>
              <w:t>Régulation de la température du réseau de distribution (en départ ou en retour)</w:t>
            </w:r>
          </w:p>
        </w:tc>
      </w:tr>
      <w:tr w:rsidR="0073142A" w:rsidRPr="003C0815" w14:paraId="4838FA13"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74981330"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09251DBD"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en fonction de la température extérieure</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6FF29487" w14:textId="77777777" w:rsidR="0073142A" w:rsidRPr="003C0815" w:rsidRDefault="00A5091A" w:rsidP="0073142A">
            <w:pPr>
              <w:spacing w:line="259" w:lineRule="auto"/>
              <w:rPr>
                <w:rFonts w:ascii="Marianne" w:eastAsia="Aptos" w:hAnsi="Marianne"/>
                <w:kern w:val="2"/>
                <w:sz w:val="18"/>
                <w:szCs w:val="18"/>
                <w:highlight w:val="red"/>
                <w14:ligatures w14:val="standardContextual"/>
              </w:rPr>
            </w:pPr>
            <w:r>
              <w:rPr>
                <w:rFonts w:ascii="Marianne" w:eastAsia="SimSun" w:hAnsi="Marianne"/>
                <w:noProof/>
                <w:sz w:val="18"/>
                <w:szCs w:val="18"/>
              </w:rPr>
              <mc:AlternateContent>
                <mc:Choice Requires="wpg">
                  <w:drawing>
                    <wp:inline distT="0" distB="0" distL="0" distR="0" wp14:anchorId="6ADE601E" wp14:editId="701A43AD">
                      <wp:extent cx="1028700" cy="307975"/>
                      <wp:effectExtent l="0" t="0" r="0" b="0"/>
                      <wp:docPr id="700249107" name="Groupe 700249107"/>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09" name="Flèche : pentagone 700249109"/>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3E0AF"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10" name="Zone de texte 700249110"/>
                              <wps:cNvSpPr txBox="1"/>
                              <wps:spPr>
                                <a:xfrm>
                                  <a:off x="233551" y="-83219"/>
                                  <a:ext cx="1032529" cy="358761"/>
                                </a:xfrm>
                                <a:prstGeom prst="rect">
                                  <a:avLst/>
                                </a:prstGeom>
                                <a:noFill/>
                                <a:ln w="6350">
                                  <a:noFill/>
                                </a:ln>
                              </wps:spPr>
                              <wps:txbx>
                                <w:txbxContent>
                                  <w:p w14:paraId="687E7C28"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76DF2FB"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DE601E" id="Groupe 700249107" o:spid="_x0000_s1032"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">
                      <v:shape id="Flèche : pentagone 700249109" o:spid="_x0000_s1033"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" adj="18761" fillcolor="#f0ea00" stroked="f" strokeweight="1pt">
                        <v:textbox>
                          <w:txbxContent>
                            <w:p w14:paraId="1853E0AF" w14:textId="77777777" w:rsidR="00A5091A" w:rsidRPr="00764741" w:rsidRDefault="00A5091A" w:rsidP="00764741">
                              <w:pPr>
                                <w:jc w:val="left"/>
                                <w:rPr>
                                  <w:sz w:val="18"/>
                                  <w:szCs w:val="18"/>
                                </w:rPr>
                              </w:pPr>
                            </w:p>
                          </w:txbxContent>
                        </v:textbox>
                      </v:shape>
                      <v:shape id="Zone de texte 700249110" o:spid="_x0000_s1034"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" filled="f" stroked="f" strokeweight=".5pt">
                        <v:textbox>
                          <w:txbxContent>
                            <w:p w14:paraId="687E7C28"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76DF2FB" w14:textId="77777777" w:rsidR="00A5091A" w:rsidRDefault="00A5091A" w:rsidP="00A5091A"/>
                          </w:txbxContent>
                        </v:textbox>
                      </v:shape>
                      <w10:anchorlock/>
                    </v:group>
                  </w:pict>
                </mc:Fallback>
              </mc:AlternateContent>
            </w:r>
          </w:p>
        </w:tc>
      </w:tr>
      <w:tr w:rsidR="0073142A" w:rsidRPr="003C0815" w14:paraId="149BA5A0"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4CDE8EA2"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hideMark/>
          </w:tcPr>
          <w:p w14:paraId="1112ADA1" w14:textId="6C26BC16"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température distribuée dépend de la température extérieure</w:t>
            </w:r>
            <w:r w:rsidR="00CE2DBD">
              <w:rPr>
                <w:rFonts w:ascii="Marianne" w:eastAsia="Aptos" w:hAnsi="Marianne"/>
                <w:kern w:val="2"/>
                <w:sz w:val="18"/>
                <w:szCs w:val="18"/>
                <w14:ligatures w14:val="standardContextual"/>
              </w:rPr>
              <w:t xml:space="preserve"> et l</w:t>
            </w:r>
            <w:r w:rsidRPr="003C0815">
              <w:rPr>
                <w:rFonts w:ascii="Marianne" w:eastAsia="Aptos" w:hAnsi="Marianne"/>
                <w:kern w:val="2"/>
                <w:sz w:val="18"/>
                <w:szCs w:val="18"/>
                <w14:ligatures w14:val="standardContextual"/>
              </w:rPr>
              <w:t>a température de distribution est régulée en fonction d’une loi d’eau linéaire.</w:t>
            </w:r>
          </w:p>
        </w:tc>
      </w:tr>
      <w:tr w:rsidR="0073142A" w:rsidRPr="003C0815" w14:paraId="3CB6E08E" w14:textId="77777777" w:rsidTr="007B4F50">
        <w:tc>
          <w:tcPr>
            <w:tcW w:w="859" w:type="pct"/>
            <w:tcBorders>
              <w:top w:val="nil"/>
              <w:left w:val="nil"/>
              <w:bottom w:val="nil"/>
              <w:right w:val="nil"/>
            </w:tcBorders>
            <w:shd w:val="clear" w:color="auto" w:fill="auto"/>
          </w:tcPr>
          <w:p w14:paraId="322D9E1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41" w:type="pct"/>
            <w:gridSpan w:val="2"/>
            <w:tcBorders>
              <w:top w:val="nil"/>
              <w:left w:val="nil"/>
              <w:bottom w:val="nil"/>
              <w:right w:val="nil"/>
            </w:tcBorders>
            <w:shd w:val="clear" w:color="auto" w:fill="auto"/>
          </w:tcPr>
          <w:p w14:paraId="1B162C8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3DF10D3B"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4ED1733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1.4</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543CDCD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des pompes de distribution du réseau</w:t>
            </w:r>
          </w:p>
        </w:tc>
      </w:tr>
      <w:tr w:rsidR="0073142A" w:rsidRPr="003C0815" w14:paraId="57AB9E8B" w14:textId="77777777" w:rsidTr="007B4F50">
        <w:tc>
          <w:tcPr>
            <w:tcW w:w="859" w:type="pct"/>
            <w:tcBorders>
              <w:top w:val="single" w:sz="4" w:space="0" w:color="FFFFFF"/>
              <w:left w:val="single" w:sz="4" w:space="0" w:color="FFFFFF"/>
              <w:bottom w:val="single" w:sz="4" w:space="0" w:color="auto"/>
              <w:right w:val="single" w:sz="4" w:space="0" w:color="FFFFFF"/>
            </w:tcBorders>
            <w:shd w:val="clear" w:color="auto" w:fill="auto"/>
            <w:hideMark/>
          </w:tcPr>
          <w:p w14:paraId="63956434"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auto"/>
            <w:hideMark/>
          </w:tcPr>
          <w:p w14:paraId="7531FB9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Commande automatique de mise en marche/arrêt</w:t>
            </w:r>
          </w:p>
        </w:tc>
        <w:tc>
          <w:tcPr>
            <w:tcW w:w="966" w:type="pct"/>
            <w:tcBorders>
              <w:top w:val="single" w:sz="4" w:space="0" w:color="FFFFFF"/>
              <w:left w:val="single" w:sz="4" w:space="0" w:color="FFFFFF"/>
              <w:bottom w:val="single" w:sz="4" w:space="0" w:color="auto"/>
              <w:right w:val="single" w:sz="4" w:space="0" w:color="FFFFFF"/>
            </w:tcBorders>
            <w:shd w:val="clear" w:color="auto" w:fill="auto"/>
            <w:hideMark/>
          </w:tcPr>
          <w:p w14:paraId="198D2AB2"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3AA32987" wp14:editId="207CE641">
                      <wp:extent cx="1028700" cy="307975"/>
                      <wp:effectExtent l="0" t="0" r="0" b="0"/>
                      <wp:docPr id="700249088" name="Groupe 700249088"/>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089" name="Flèche : pentagone 700249089"/>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AA724"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090" name="Zone de texte 700249090"/>
                              <wps:cNvSpPr txBox="1"/>
                              <wps:spPr>
                                <a:xfrm>
                                  <a:off x="233551" y="-83219"/>
                                  <a:ext cx="1032529" cy="358761"/>
                                </a:xfrm>
                                <a:prstGeom prst="rect">
                                  <a:avLst/>
                                </a:prstGeom>
                                <a:noFill/>
                                <a:ln w="6350">
                                  <a:noFill/>
                                </a:ln>
                              </wps:spPr>
                              <wps:txbx>
                                <w:txbxContent>
                                  <w:p w14:paraId="67D2063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F451BB5"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AA32987" id="Groupe 700249088" o:spid="_x0000_s1035"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">
                      <v:shape id="Flèche : pentagone 700249089" o:spid="_x0000_s1036"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" adj="18761" fillcolor="#f0ea00" stroked="f" strokeweight="1pt">
                        <v:textbox>
                          <w:txbxContent>
                            <w:p w14:paraId="5A3AA724" w14:textId="77777777" w:rsidR="00A5091A" w:rsidRPr="00764741" w:rsidRDefault="00A5091A" w:rsidP="00764741">
                              <w:pPr>
                                <w:jc w:val="left"/>
                                <w:rPr>
                                  <w:sz w:val="18"/>
                                  <w:szCs w:val="18"/>
                                </w:rPr>
                              </w:pPr>
                            </w:p>
                          </w:txbxContent>
                        </v:textbox>
                      </v:shape>
                      <v:shape id="Zone de texte 700249090" o:spid="_x0000_s1037"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" filled="f" stroked="f" strokeweight=".5pt">
                        <v:textbox>
                          <w:txbxContent>
                            <w:p w14:paraId="67D2063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F451BB5" w14:textId="77777777" w:rsidR="00A5091A" w:rsidRDefault="00A5091A" w:rsidP="00A5091A"/>
                          </w:txbxContent>
                        </v:textbox>
                      </v:shape>
                      <w10:anchorlock/>
                    </v:group>
                  </w:pict>
                </mc:Fallback>
              </mc:AlternateContent>
            </w:r>
          </w:p>
        </w:tc>
      </w:tr>
      <w:tr w:rsidR="0073142A" w:rsidRPr="003C0815" w14:paraId="58907CA5" w14:textId="77777777" w:rsidTr="007B4F50">
        <w:tc>
          <w:tcPr>
            <w:tcW w:w="859" w:type="pct"/>
            <w:tcBorders>
              <w:top w:val="single" w:sz="4" w:space="0" w:color="auto"/>
              <w:left w:val="single" w:sz="4" w:space="0" w:color="FFFFFF"/>
              <w:bottom w:val="nil"/>
              <w:right w:val="single" w:sz="4" w:space="0" w:color="FFFFFF"/>
            </w:tcBorders>
            <w:shd w:val="clear" w:color="auto" w:fill="auto"/>
            <w:hideMark/>
          </w:tcPr>
          <w:p w14:paraId="6DEE16F5"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auto"/>
            <w:hideMark/>
          </w:tcPr>
          <w:p w14:paraId="61F3946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pompes sont arrêtées en absence de besoin de chauffage pour réduire la demande en énergie auxiliaire des pompes. Cependant elles peuvent fonctionner sans régulation de vitesse à leur point de fonctionnement nominal.</w:t>
            </w:r>
          </w:p>
        </w:tc>
      </w:tr>
      <w:tr w:rsidR="0073142A" w:rsidRPr="003C0815" w14:paraId="0B6F668E" w14:textId="77777777" w:rsidTr="007B4F50">
        <w:trPr>
          <w:trHeight w:val="67"/>
        </w:trPr>
        <w:tc>
          <w:tcPr>
            <w:tcW w:w="859" w:type="pct"/>
            <w:tcBorders>
              <w:top w:val="nil"/>
              <w:left w:val="nil"/>
              <w:bottom w:val="nil"/>
              <w:right w:val="nil"/>
            </w:tcBorders>
            <w:shd w:val="clear" w:color="auto" w:fill="auto"/>
          </w:tcPr>
          <w:p w14:paraId="3A0AA83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41" w:type="pct"/>
            <w:gridSpan w:val="2"/>
            <w:tcBorders>
              <w:top w:val="nil"/>
              <w:left w:val="nil"/>
              <w:bottom w:val="nil"/>
              <w:right w:val="nil"/>
            </w:tcBorders>
            <w:shd w:val="clear" w:color="auto" w:fill="auto"/>
          </w:tcPr>
          <w:p w14:paraId="45E55EB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3D9C4997"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4BBE016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1.4a</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534949A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Équilibrage hydronique du système de distribution de chaleur</w:t>
            </w:r>
          </w:p>
        </w:tc>
      </w:tr>
      <w:tr w:rsidR="0073142A" w:rsidRPr="003C0815" w14:paraId="63CA5B0D" w14:textId="77777777" w:rsidTr="007B4F50">
        <w:tc>
          <w:tcPr>
            <w:tcW w:w="859" w:type="pct"/>
            <w:tcBorders>
              <w:top w:val="single" w:sz="4" w:space="0" w:color="FFFFFF"/>
              <w:left w:val="single" w:sz="4" w:space="0" w:color="FFFFFF"/>
              <w:bottom w:val="single" w:sz="4" w:space="0" w:color="auto"/>
              <w:right w:val="single" w:sz="4" w:space="0" w:color="FFFFFF"/>
            </w:tcBorders>
            <w:shd w:val="clear" w:color="auto" w:fill="auto"/>
            <w:hideMark/>
          </w:tcPr>
          <w:p w14:paraId="2FBFF43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auto"/>
            <w:hideMark/>
          </w:tcPr>
          <w:p w14:paraId="7209551F"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Équilibrage statique de chaque émetteur et équilibrage dynamique du groupe</w:t>
            </w:r>
          </w:p>
        </w:tc>
        <w:tc>
          <w:tcPr>
            <w:tcW w:w="966" w:type="pct"/>
            <w:tcBorders>
              <w:top w:val="single" w:sz="4" w:space="0" w:color="FFFFFF"/>
              <w:left w:val="single" w:sz="4" w:space="0" w:color="FFFFFF"/>
              <w:bottom w:val="single" w:sz="4" w:space="0" w:color="auto"/>
              <w:right w:val="single" w:sz="4" w:space="0" w:color="FFFFFF"/>
            </w:tcBorders>
            <w:shd w:val="clear" w:color="auto" w:fill="auto"/>
            <w:hideMark/>
          </w:tcPr>
          <w:p w14:paraId="6B13705C"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729A06A7" wp14:editId="19FE39F8">
                      <wp:extent cx="1028700" cy="307975"/>
                      <wp:effectExtent l="0" t="0" r="0" b="0"/>
                      <wp:docPr id="700249111" name="Groupe 700249111"/>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12" name="Flèche : pentagone 700249112"/>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DF235"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13" name="Zone de texte 700249113"/>
                              <wps:cNvSpPr txBox="1"/>
                              <wps:spPr>
                                <a:xfrm>
                                  <a:off x="233551" y="-83219"/>
                                  <a:ext cx="1032529" cy="358761"/>
                                </a:xfrm>
                                <a:prstGeom prst="rect">
                                  <a:avLst/>
                                </a:prstGeom>
                                <a:noFill/>
                                <a:ln w="6350">
                                  <a:noFill/>
                                </a:ln>
                              </wps:spPr>
                              <wps:txbx>
                                <w:txbxContent>
                                  <w:p w14:paraId="2D20FFC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6010600"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29A06A7" id="Groupe 700249111" o:spid="_x0000_s1038"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">
                      <v:shape id="Flèche : pentagone 700249112" o:spid="_x0000_s1039"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" adj="18761" fillcolor="#f0ea00" stroked="f" strokeweight="1pt">
                        <v:textbox>
                          <w:txbxContent>
                            <w:p w14:paraId="02DDF235" w14:textId="77777777" w:rsidR="00A5091A" w:rsidRPr="00764741" w:rsidRDefault="00A5091A" w:rsidP="00764741">
                              <w:pPr>
                                <w:jc w:val="left"/>
                                <w:rPr>
                                  <w:sz w:val="18"/>
                                  <w:szCs w:val="18"/>
                                </w:rPr>
                              </w:pPr>
                            </w:p>
                          </w:txbxContent>
                        </v:textbox>
                      </v:shape>
                      <v:shape id="Zone de texte 700249113" o:spid="_x0000_s1040"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" filled="f" stroked="f" strokeweight=".5pt">
                        <v:textbox>
                          <w:txbxContent>
                            <w:p w14:paraId="2D20FFC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6010600" w14:textId="77777777" w:rsidR="00A5091A" w:rsidRDefault="00A5091A" w:rsidP="00A5091A"/>
                          </w:txbxContent>
                        </v:textbox>
                      </v:shape>
                      <w10:anchorlock/>
                    </v:group>
                  </w:pict>
                </mc:Fallback>
              </mc:AlternateContent>
            </w:r>
          </w:p>
        </w:tc>
      </w:tr>
      <w:tr w:rsidR="0073142A" w:rsidRPr="003C0815" w14:paraId="63AD32E3" w14:textId="77777777" w:rsidTr="007B4F50">
        <w:tc>
          <w:tcPr>
            <w:tcW w:w="859" w:type="pct"/>
            <w:tcBorders>
              <w:top w:val="single" w:sz="4" w:space="0" w:color="auto"/>
              <w:left w:val="single" w:sz="4" w:space="0" w:color="FFFFFF"/>
              <w:bottom w:val="nil"/>
              <w:right w:val="single" w:sz="4" w:space="0" w:color="FFFFFF"/>
            </w:tcBorders>
            <w:shd w:val="clear" w:color="auto" w:fill="auto"/>
            <w:hideMark/>
          </w:tcPr>
          <w:p w14:paraId="6513F5A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auto"/>
            <w:hideMark/>
          </w:tcPr>
          <w:p w14:paraId="49C347FB"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Un équilibrage dynamique est mis en œuvre par départs, colonnes et antennes (par exemple avec des régulateurs de pression différentielle)</w:t>
            </w:r>
            <w:r w:rsidR="0021021B" w:rsidRPr="003C0815">
              <w:rPr>
                <w:rFonts w:ascii="Marianne" w:eastAsia="Aptos" w:hAnsi="Marianne"/>
                <w:kern w:val="2"/>
                <w:sz w:val="18"/>
                <w:szCs w:val="18"/>
                <w14:ligatures w14:val="standardContextual"/>
              </w:rPr>
              <w:t>.</w:t>
            </w:r>
          </w:p>
        </w:tc>
      </w:tr>
      <w:tr w:rsidR="0073142A" w:rsidRPr="003C0815" w14:paraId="3CDEECC2" w14:textId="77777777" w:rsidTr="007B4F50">
        <w:tc>
          <w:tcPr>
            <w:tcW w:w="859" w:type="pct"/>
            <w:tcBorders>
              <w:top w:val="nil"/>
              <w:left w:val="nil"/>
              <w:bottom w:val="nil"/>
              <w:right w:val="nil"/>
            </w:tcBorders>
            <w:shd w:val="clear" w:color="auto" w:fill="auto"/>
          </w:tcPr>
          <w:p w14:paraId="06860BF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41" w:type="pct"/>
            <w:gridSpan w:val="2"/>
            <w:tcBorders>
              <w:top w:val="nil"/>
              <w:left w:val="nil"/>
              <w:bottom w:val="nil"/>
              <w:right w:val="nil"/>
            </w:tcBorders>
            <w:shd w:val="clear" w:color="auto" w:fill="auto"/>
          </w:tcPr>
          <w:p w14:paraId="5F8643AB"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421BBA2"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4F2DAF0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1.5</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26A1B17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intermittente de l'émission et/ou de la distribution</w:t>
            </w:r>
          </w:p>
        </w:tc>
      </w:tr>
      <w:tr w:rsidR="0073142A" w:rsidRPr="003C0815" w14:paraId="74A2C620" w14:textId="77777777" w:rsidTr="007B4F50">
        <w:tc>
          <w:tcPr>
            <w:tcW w:w="859" w:type="pct"/>
            <w:tcBorders>
              <w:top w:val="single" w:sz="4" w:space="0" w:color="FFFFFF"/>
              <w:left w:val="single" w:sz="4" w:space="0" w:color="FFFFFF"/>
              <w:bottom w:val="single" w:sz="4" w:space="0" w:color="auto"/>
              <w:right w:val="single" w:sz="4" w:space="0" w:color="FFFFFF"/>
            </w:tcBorders>
            <w:shd w:val="clear" w:color="auto" w:fill="auto"/>
            <w:hideMark/>
          </w:tcPr>
          <w:p w14:paraId="3D27FF6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lastRenderedPageBreak/>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auto"/>
            <w:hideMark/>
          </w:tcPr>
          <w:p w14:paraId="427F070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automatique avec programme fixe</w:t>
            </w:r>
          </w:p>
          <w:p w14:paraId="1E3DC99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Un seul régulateur peut réguler plusieurs pièces/zones ayant les mêmes profils d’occupation</w:t>
            </w:r>
          </w:p>
        </w:tc>
        <w:tc>
          <w:tcPr>
            <w:tcW w:w="966" w:type="pct"/>
            <w:tcBorders>
              <w:top w:val="single" w:sz="4" w:space="0" w:color="FFFFFF"/>
              <w:left w:val="single" w:sz="4" w:space="0" w:color="FFFFFF"/>
              <w:bottom w:val="single" w:sz="4" w:space="0" w:color="auto"/>
              <w:right w:val="single" w:sz="4" w:space="0" w:color="FFFFFF"/>
            </w:tcBorders>
            <w:shd w:val="clear" w:color="auto" w:fill="auto"/>
            <w:hideMark/>
          </w:tcPr>
          <w:p w14:paraId="436AD60F"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90297F7" wp14:editId="038CB367">
                      <wp:extent cx="1028700" cy="307975"/>
                      <wp:effectExtent l="0" t="0" r="0" b="0"/>
                      <wp:docPr id="700249114" name="Groupe 700249114"/>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15" name="Flèche : pentagone 700249115"/>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321349"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16" name="Zone de texte 700249116"/>
                              <wps:cNvSpPr txBox="1"/>
                              <wps:spPr>
                                <a:xfrm>
                                  <a:off x="233551" y="-83219"/>
                                  <a:ext cx="1032529" cy="358761"/>
                                </a:xfrm>
                                <a:prstGeom prst="rect">
                                  <a:avLst/>
                                </a:prstGeom>
                                <a:noFill/>
                                <a:ln w="6350">
                                  <a:noFill/>
                                </a:ln>
                              </wps:spPr>
                              <wps:txbx>
                                <w:txbxContent>
                                  <w:p w14:paraId="4E477F51"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7EC1ACC"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90297F7" id="Groupe 700249114" o:spid="_x0000_s1041"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">
                      <v:shape id="Flèche : pentagone 700249115" o:spid="_x0000_s1042"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" adj="18761" fillcolor="#f0ea00" stroked="f" strokeweight="1pt">
                        <v:textbox>
                          <w:txbxContent>
                            <w:p w14:paraId="2C321349" w14:textId="77777777" w:rsidR="00A5091A" w:rsidRPr="00764741" w:rsidRDefault="00A5091A" w:rsidP="00764741">
                              <w:pPr>
                                <w:jc w:val="left"/>
                                <w:rPr>
                                  <w:sz w:val="18"/>
                                  <w:szCs w:val="18"/>
                                </w:rPr>
                              </w:pPr>
                            </w:p>
                          </w:txbxContent>
                        </v:textbox>
                      </v:shape>
                      <v:shape id="Zone de texte 700249116" o:spid="_x0000_s1043"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" filled="f" stroked="f" strokeweight=".5pt">
                        <v:textbox>
                          <w:txbxContent>
                            <w:p w14:paraId="4E477F51"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7EC1ACC" w14:textId="77777777" w:rsidR="00A5091A" w:rsidRDefault="00A5091A" w:rsidP="00A5091A"/>
                          </w:txbxContent>
                        </v:textbox>
                      </v:shape>
                      <w10:anchorlock/>
                    </v:group>
                  </w:pict>
                </mc:Fallback>
              </mc:AlternateContent>
            </w:r>
          </w:p>
        </w:tc>
      </w:tr>
      <w:tr w:rsidR="0073142A" w:rsidRPr="003C0815" w14:paraId="5C8A9A80" w14:textId="77777777" w:rsidTr="007B4F50">
        <w:tc>
          <w:tcPr>
            <w:tcW w:w="859" w:type="pct"/>
            <w:tcBorders>
              <w:top w:val="single" w:sz="4" w:space="0" w:color="auto"/>
              <w:left w:val="single" w:sz="4" w:space="0" w:color="FFFFFF"/>
              <w:bottom w:val="nil"/>
              <w:right w:val="single" w:sz="4" w:space="0" w:color="FFFFFF"/>
            </w:tcBorders>
            <w:shd w:val="clear" w:color="auto" w:fill="auto"/>
            <w:hideMark/>
          </w:tcPr>
          <w:p w14:paraId="2397C12C"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auto"/>
            <w:hideMark/>
          </w:tcPr>
          <w:p w14:paraId="0FDA7F17" w14:textId="53BAD720"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La régulation terminale (de l’émission) et/ou de la distribution intègre une programmation selon un pas minimum horaire. Le système permet la programmation selon, au moins, les quatre allures suivantes :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confort</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 xml:space="preserve">,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réduit</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 xml:space="preserve">,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hors gel</w:t>
            </w:r>
            <w:r w:rsidR="00CE2DBD">
              <w:rPr>
                <w:rFonts w:ascii="Marianne" w:eastAsia="Aptos" w:hAnsi="Marianne"/>
                <w:kern w:val="2"/>
                <w:sz w:val="18"/>
                <w:szCs w:val="18"/>
                <w14:ligatures w14:val="standardContextual"/>
              </w:rPr>
              <w:t> » et</w:t>
            </w:r>
            <w:r w:rsidRPr="003C0815">
              <w:rPr>
                <w:rFonts w:ascii="Marianne" w:eastAsia="Aptos" w:hAnsi="Marianne"/>
                <w:kern w:val="2"/>
                <w:sz w:val="18"/>
                <w:szCs w:val="18"/>
                <w14:ligatures w14:val="standardContextual"/>
              </w:rPr>
              <w:t xml:space="preserve">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arrêt</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 Il permet une commutation automatique entre l'ensemble de ces allures.</w:t>
            </w:r>
          </w:p>
          <w:p w14:paraId="4C4A617B"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programmes horaires seront paramétrés pour correspondre aux usages de la pièce et/ou de la zone.</w:t>
            </w:r>
          </w:p>
        </w:tc>
      </w:tr>
      <w:tr w:rsidR="0073142A" w:rsidRPr="003C0815" w14:paraId="4E1C3FFE" w14:textId="77777777" w:rsidTr="007B4F50">
        <w:tc>
          <w:tcPr>
            <w:tcW w:w="859" w:type="pct"/>
            <w:tcBorders>
              <w:top w:val="nil"/>
              <w:left w:val="nil"/>
              <w:bottom w:val="nil"/>
              <w:right w:val="nil"/>
            </w:tcBorders>
            <w:shd w:val="clear" w:color="auto" w:fill="auto"/>
          </w:tcPr>
          <w:p w14:paraId="4C561324"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41" w:type="pct"/>
            <w:gridSpan w:val="2"/>
            <w:tcBorders>
              <w:top w:val="nil"/>
              <w:left w:val="nil"/>
              <w:bottom w:val="nil"/>
              <w:right w:val="nil"/>
            </w:tcBorders>
            <w:shd w:val="clear" w:color="auto" w:fill="auto"/>
          </w:tcPr>
          <w:p w14:paraId="1D292279"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07271D95"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2CCFCA6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1.6</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3A9527D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des générateurs de chaleur pour la combustion et le chauffage urbain</w:t>
            </w:r>
          </w:p>
        </w:tc>
      </w:tr>
      <w:tr w:rsidR="0073142A" w:rsidRPr="003C0815" w14:paraId="3FEBB185"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02A69DD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4D032517"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Régulation de température variable en fonction de la température extérieure </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0CB2BC3A"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7CB33A2" wp14:editId="5988B70D">
                      <wp:extent cx="1028700" cy="307975"/>
                      <wp:effectExtent l="0" t="0" r="0" b="0"/>
                      <wp:docPr id="700249117" name="Groupe 700249117"/>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18" name="Flèche : pentagone 700249118"/>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3E43E"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19" name="Zone de texte 700249119"/>
                              <wps:cNvSpPr txBox="1"/>
                              <wps:spPr>
                                <a:xfrm>
                                  <a:off x="233551" y="-83219"/>
                                  <a:ext cx="1032529" cy="358761"/>
                                </a:xfrm>
                                <a:prstGeom prst="rect">
                                  <a:avLst/>
                                </a:prstGeom>
                                <a:noFill/>
                                <a:ln w="6350">
                                  <a:noFill/>
                                </a:ln>
                              </wps:spPr>
                              <wps:txbx>
                                <w:txbxContent>
                                  <w:p w14:paraId="5FB8985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7B98FBC"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CB33A2" id="Groupe 700249117" o:spid="_x0000_s1044"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">
                      <v:shape id="Flèche : pentagone 700249118" o:spid="_x0000_s1045"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" adj="18761" fillcolor="#f0ea00" stroked="f" strokeweight="1pt">
                        <v:textbox>
                          <w:txbxContent>
                            <w:p w14:paraId="76B3E43E" w14:textId="77777777" w:rsidR="00A5091A" w:rsidRPr="00764741" w:rsidRDefault="00A5091A" w:rsidP="00764741">
                              <w:pPr>
                                <w:jc w:val="left"/>
                                <w:rPr>
                                  <w:sz w:val="18"/>
                                  <w:szCs w:val="18"/>
                                </w:rPr>
                              </w:pPr>
                            </w:p>
                          </w:txbxContent>
                        </v:textbox>
                      </v:shape>
                      <v:shape id="Zone de texte 700249119" o:spid="_x0000_s1046"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" filled="f" stroked="f" strokeweight=".5pt">
                        <v:textbox>
                          <w:txbxContent>
                            <w:p w14:paraId="5FB8985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7B98FBC" w14:textId="77777777" w:rsidR="00A5091A" w:rsidRDefault="00A5091A" w:rsidP="00A5091A"/>
                          </w:txbxContent>
                        </v:textbox>
                      </v:shape>
                      <w10:anchorlock/>
                    </v:group>
                  </w:pict>
                </mc:Fallback>
              </mc:AlternateContent>
            </w:r>
          </w:p>
        </w:tc>
      </w:tr>
      <w:tr w:rsidR="0073142A" w:rsidRPr="003C0815" w14:paraId="75F920F8"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50061AD9"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tcPr>
          <w:p w14:paraId="1540E761"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des températures de départ des réseaux de distribution en fonction de lois d’eau sur la base de la température extérieure.</w:t>
            </w:r>
          </w:p>
        </w:tc>
      </w:tr>
      <w:tr w:rsidR="0073142A" w:rsidRPr="003C0815" w14:paraId="7212C7FF" w14:textId="77777777" w:rsidTr="0073142A">
        <w:tc>
          <w:tcPr>
            <w:tcW w:w="859" w:type="pct"/>
            <w:tcBorders>
              <w:top w:val="nil"/>
              <w:left w:val="nil"/>
              <w:bottom w:val="nil"/>
              <w:right w:val="nil"/>
            </w:tcBorders>
            <w:shd w:val="clear" w:color="auto" w:fill="FFFFFF"/>
          </w:tcPr>
          <w:p w14:paraId="7172B4CA"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41" w:type="pct"/>
            <w:gridSpan w:val="2"/>
            <w:tcBorders>
              <w:top w:val="nil"/>
              <w:left w:val="nil"/>
              <w:bottom w:val="nil"/>
              <w:right w:val="nil"/>
            </w:tcBorders>
            <w:shd w:val="clear" w:color="auto" w:fill="FFFFFF"/>
          </w:tcPr>
          <w:p w14:paraId="588E9C66"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55861B29"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558F84C3"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1.7</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7DE501E1"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Pompe à chaleur pour la régulation des générateurs de chaleur</w:t>
            </w:r>
          </w:p>
        </w:tc>
      </w:tr>
      <w:tr w:rsidR="0073142A" w:rsidRPr="003C0815" w14:paraId="4096D27C"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14CCC8A4"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0F39FFC4"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de température variable en fonction de la température extérieure</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3F15C0EB"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6CE34875" wp14:editId="665FAF6E">
                      <wp:extent cx="1028700" cy="307975"/>
                      <wp:effectExtent l="0" t="0" r="0" b="0"/>
                      <wp:docPr id="700249120" name="Groupe 700249120"/>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21" name="Flèche : pentagone 700249121"/>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39B2"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22" name="Zone de texte 700249122"/>
                              <wps:cNvSpPr txBox="1"/>
                              <wps:spPr>
                                <a:xfrm>
                                  <a:off x="233551" y="-83219"/>
                                  <a:ext cx="1032529" cy="358761"/>
                                </a:xfrm>
                                <a:prstGeom prst="rect">
                                  <a:avLst/>
                                </a:prstGeom>
                                <a:noFill/>
                                <a:ln w="6350">
                                  <a:noFill/>
                                </a:ln>
                              </wps:spPr>
                              <wps:txbx>
                                <w:txbxContent>
                                  <w:p w14:paraId="2ED84173"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953B457"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CE34875" id="Groupe 700249120" o:spid="_x0000_s1047"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">
                      <v:shape id="Flèche : pentagone 700249121" o:spid="_x0000_s1048"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" adj="18761" fillcolor="#f0ea00" stroked="f" strokeweight="1pt">
                        <v:textbox>
                          <w:txbxContent>
                            <w:p w14:paraId="0E5E39B2" w14:textId="77777777" w:rsidR="00A5091A" w:rsidRPr="00764741" w:rsidRDefault="00A5091A" w:rsidP="00764741">
                              <w:pPr>
                                <w:jc w:val="left"/>
                                <w:rPr>
                                  <w:sz w:val="18"/>
                                  <w:szCs w:val="18"/>
                                </w:rPr>
                              </w:pPr>
                            </w:p>
                          </w:txbxContent>
                        </v:textbox>
                      </v:shape>
                      <v:shape id="Zone de texte 700249122" o:spid="_x0000_s1049"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" filled="f" stroked="f" strokeweight=".5pt">
                        <v:textbox>
                          <w:txbxContent>
                            <w:p w14:paraId="2ED84173"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953B457" w14:textId="77777777" w:rsidR="00A5091A" w:rsidRDefault="00A5091A" w:rsidP="00A5091A"/>
                          </w:txbxContent>
                        </v:textbox>
                      </v:shape>
                      <w10:anchorlock/>
                    </v:group>
                  </w:pict>
                </mc:Fallback>
              </mc:AlternateContent>
            </w:r>
          </w:p>
        </w:tc>
      </w:tr>
      <w:tr w:rsidR="0073142A" w:rsidRPr="003C0815" w14:paraId="1C24D541"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7515B41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tcPr>
          <w:p w14:paraId="5CAAB66A" w14:textId="77777777" w:rsidR="0073142A" w:rsidRPr="003C0815" w:rsidRDefault="0066720B" w:rsidP="0073142A">
            <w:pPr>
              <w:spacing w:line="259" w:lineRule="auto"/>
              <w:rPr>
                <w:rFonts w:ascii="Marianne" w:eastAsia="Aptos" w:hAnsi="Marianne"/>
                <w:kern w:val="2"/>
                <w:sz w:val="18"/>
                <w:szCs w:val="18"/>
                <w14:ligatures w14:val="standardContextual"/>
              </w:rPr>
            </w:pPr>
            <w:r w:rsidRPr="0066720B">
              <w:rPr>
                <w:rFonts w:ascii="Marianne" w:eastAsia="Aptos" w:hAnsi="Marianne"/>
                <w:kern w:val="2"/>
                <w:sz w:val="18"/>
                <w:szCs w:val="18"/>
                <w14:ligatures w14:val="standardContextual"/>
              </w:rPr>
              <w:t>Régulation de la température du départ du générateur ou des températures de départ des réseaux de distribution en fonction de lois d’eau sur la base de la température extérieure.</w:t>
            </w:r>
          </w:p>
        </w:tc>
      </w:tr>
      <w:tr w:rsidR="0073142A" w:rsidRPr="003C0815" w14:paraId="7090B98C" w14:textId="77777777" w:rsidTr="007B4F50">
        <w:trPr>
          <w:trHeight w:val="66"/>
        </w:trPr>
        <w:tc>
          <w:tcPr>
            <w:tcW w:w="859" w:type="pct"/>
            <w:tcBorders>
              <w:top w:val="nil"/>
              <w:left w:val="nil"/>
              <w:bottom w:val="nil"/>
              <w:right w:val="nil"/>
            </w:tcBorders>
            <w:shd w:val="clear" w:color="auto" w:fill="auto"/>
          </w:tcPr>
          <w:p w14:paraId="4C15E2C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41" w:type="pct"/>
            <w:gridSpan w:val="2"/>
            <w:tcBorders>
              <w:top w:val="nil"/>
              <w:left w:val="nil"/>
              <w:bottom w:val="nil"/>
              <w:right w:val="nil"/>
            </w:tcBorders>
            <w:shd w:val="clear" w:color="auto" w:fill="auto"/>
          </w:tcPr>
          <w:p w14:paraId="7EAA912F"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07918062"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7B2B2B43"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1.8</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4227AFD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des générateurs de chaleur (unité extérieure)</w:t>
            </w:r>
          </w:p>
        </w:tc>
      </w:tr>
      <w:tr w:rsidR="0073142A" w:rsidRPr="003C0815" w14:paraId="4E264097"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73F6E8B2"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6249DE3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Régulation multi-niveaux (par paliers) de la capacité des générateurs de chaleur en fonction de la charge ou de la demande </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46DFA174" w14:textId="77777777"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7FDA03C5" wp14:editId="69CFA396">
                      <wp:extent cx="919410" cy="307975"/>
                      <wp:effectExtent l="0" t="0" r="0" b="0"/>
                      <wp:docPr id="375434830" name="Groupe 375434830"/>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375434831" name="Flèche : pentagone 375434831"/>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FF469"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32" name="Zone de texte 375434832"/>
                              <wps:cNvSpPr txBox="1"/>
                              <wps:spPr>
                                <a:xfrm>
                                  <a:off x="222649" y="-65710"/>
                                  <a:ext cx="1000219" cy="358761"/>
                                </a:xfrm>
                                <a:prstGeom prst="rect">
                                  <a:avLst/>
                                </a:prstGeom>
                                <a:noFill/>
                                <a:ln w="6350">
                                  <a:noFill/>
                                </a:ln>
                              </wps:spPr>
                              <wps:txbx>
                                <w:txbxContent>
                                  <w:p w14:paraId="25BA0D2E"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D985C20"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FDA03C5" id="Groupe 375434830" o:spid="_x0000_s1050"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">
                      <v:shape id="Flèche : pentagone 375434831" o:spid="_x0000_s1051"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" adj="18761" fillcolor="#a8d08d [1945]" stroked="f" strokeweight="1pt">
                        <v:textbox>
                          <w:txbxContent>
                            <w:p w14:paraId="659FF469" w14:textId="77777777" w:rsidR="00A5091A" w:rsidRPr="00764741" w:rsidRDefault="00A5091A" w:rsidP="00764741">
                              <w:pPr>
                                <w:jc w:val="left"/>
                                <w:rPr>
                                  <w:sz w:val="18"/>
                                  <w:szCs w:val="18"/>
                                </w:rPr>
                              </w:pPr>
                            </w:p>
                          </w:txbxContent>
                        </v:textbox>
                      </v:shape>
                      <v:shape id="Zone de texte 375434832" o:spid="_x0000_s1052"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" filled="f" stroked="f" strokeweight=".5pt">
                        <v:textbox>
                          <w:txbxContent>
                            <w:p w14:paraId="25BA0D2E"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D985C20" w14:textId="77777777" w:rsidR="00A5091A" w:rsidRDefault="00A5091A" w:rsidP="00A5091A"/>
                          </w:txbxContent>
                        </v:textbox>
                      </v:shape>
                      <w10:anchorlock/>
                    </v:group>
                  </w:pict>
                </mc:Fallback>
              </mc:AlternateContent>
            </w:r>
          </w:p>
          <w:p w14:paraId="0C41AA13"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w:t>
            </w:r>
          </w:p>
        </w:tc>
      </w:tr>
      <w:tr w:rsidR="0073142A" w:rsidRPr="003C0815" w14:paraId="1141E630"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2C88C8B5"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hideMark/>
          </w:tcPr>
          <w:p w14:paraId="16889828"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Étagement de la puissance par marche/arrêt en tout ou rien de plusieurs compresseurs.</w:t>
            </w:r>
          </w:p>
        </w:tc>
      </w:tr>
      <w:tr w:rsidR="0073142A" w:rsidRPr="003C0815" w14:paraId="7ABA634B" w14:textId="77777777" w:rsidTr="007B4F50">
        <w:trPr>
          <w:trHeight w:val="191"/>
        </w:trPr>
        <w:tc>
          <w:tcPr>
            <w:tcW w:w="859" w:type="pct"/>
            <w:tcBorders>
              <w:top w:val="nil"/>
              <w:left w:val="nil"/>
              <w:bottom w:val="nil"/>
              <w:right w:val="nil"/>
            </w:tcBorders>
            <w:shd w:val="clear" w:color="auto" w:fill="auto"/>
          </w:tcPr>
          <w:p w14:paraId="282886F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41" w:type="pct"/>
            <w:gridSpan w:val="2"/>
            <w:tcBorders>
              <w:top w:val="nil"/>
              <w:left w:val="nil"/>
              <w:bottom w:val="nil"/>
              <w:right w:val="nil"/>
            </w:tcBorders>
            <w:shd w:val="clear" w:color="auto" w:fill="auto"/>
          </w:tcPr>
          <w:p w14:paraId="35CFAA05"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0F4C3A91" w14:textId="77777777" w:rsidTr="0073142A">
        <w:tc>
          <w:tcPr>
            <w:tcW w:w="859" w:type="pct"/>
            <w:tcBorders>
              <w:top w:val="nil"/>
              <w:left w:val="single" w:sz="4" w:space="0" w:color="FFFFFF"/>
              <w:bottom w:val="single" w:sz="4" w:space="0" w:color="FFFFFF"/>
              <w:right w:val="single" w:sz="4" w:space="0" w:color="FFFFFF"/>
            </w:tcBorders>
            <w:shd w:val="clear" w:color="auto" w:fill="156082"/>
          </w:tcPr>
          <w:p w14:paraId="5B804083"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1.9</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6237BCA0"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Ordre de priorité des différents générateurs de chaleur</w:t>
            </w:r>
          </w:p>
        </w:tc>
      </w:tr>
      <w:tr w:rsidR="0073142A" w:rsidRPr="003C0815" w14:paraId="11C17059" w14:textId="77777777" w:rsidTr="0073142A">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7A6F8A7D"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2420D7FF"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basée sur une liste fixe des priorités</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1B0B0B69" w14:textId="7777777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5DC3979E" wp14:editId="339C7858">
                      <wp:extent cx="1028700" cy="307975"/>
                      <wp:effectExtent l="0" t="0" r="0" b="0"/>
                      <wp:docPr id="700249123" name="Groupe 700249123"/>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24" name="Flèche : pentagone 700249124"/>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551F99"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25" name="Zone de texte 700249125"/>
                              <wps:cNvSpPr txBox="1"/>
                              <wps:spPr>
                                <a:xfrm>
                                  <a:off x="233551" y="-83219"/>
                                  <a:ext cx="1032529" cy="358761"/>
                                </a:xfrm>
                                <a:prstGeom prst="rect">
                                  <a:avLst/>
                                </a:prstGeom>
                                <a:noFill/>
                                <a:ln w="6350">
                                  <a:noFill/>
                                </a:ln>
                              </wps:spPr>
                              <wps:txbx>
                                <w:txbxContent>
                                  <w:p w14:paraId="6813BAC2"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7F086C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DC3979E" id="Groupe 700249123" o:spid="_x0000_s1053"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">
                      <v:shape id="Flèche : pentagone 700249124" o:spid="_x0000_s1054"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" adj="18761" fillcolor="#f0ea00" stroked="f" strokeweight="1pt">
                        <v:textbox>
                          <w:txbxContent>
                            <w:p w14:paraId="3D551F99" w14:textId="77777777" w:rsidR="00A5091A" w:rsidRPr="00764741" w:rsidRDefault="00A5091A" w:rsidP="00764741">
                              <w:pPr>
                                <w:jc w:val="left"/>
                                <w:rPr>
                                  <w:sz w:val="18"/>
                                  <w:szCs w:val="18"/>
                                </w:rPr>
                              </w:pPr>
                            </w:p>
                          </w:txbxContent>
                        </v:textbox>
                      </v:shape>
                      <v:shape id="Zone de texte 700249125" o:spid="_x0000_s1055"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" filled="f" stroked="f" strokeweight=".5pt">
                        <v:textbox>
                          <w:txbxContent>
                            <w:p w14:paraId="6813BAC2"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7F086C8" w14:textId="77777777" w:rsidR="00A5091A" w:rsidRDefault="00A5091A" w:rsidP="00A5091A"/>
                          </w:txbxContent>
                        </v:textbox>
                      </v:shape>
                      <w10:anchorlock/>
                    </v:group>
                  </w:pict>
                </mc:Fallback>
              </mc:AlternateContent>
            </w:r>
          </w:p>
        </w:tc>
      </w:tr>
      <w:tr w:rsidR="0073142A" w:rsidRPr="003C0815" w14:paraId="3A48D15F" w14:textId="77777777" w:rsidTr="0073142A">
        <w:tc>
          <w:tcPr>
            <w:tcW w:w="859" w:type="pct"/>
            <w:tcBorders>
              <w:top w:val="single" w:sz="4" w:space="0" w:color="auto"/>
              <w:left w:val="single" w:sz="4" w:space="0" w:color="FFFFFF"/>
              <w:bottom w:val="nil"/>
              <w:right w:val="single" w:sz="4" w:space="0" w:color="FFFFFF"/>
            </w:tcBorders>
            <w:shd w:val="clear" w:color="auto" w:fill="FFFFFF"/>
            <w:hideMark/>
          </w:tcPr>
          <w:p w14:paraId="44FFB87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nil"/>
              <w:right w:val="single" w:sz="4" w:space="0" w:color="FFFFFF"/>
            </w:tcBorders>
            <w:shd w:val="clear" w:color="auto" w:fill="FFFFFF"/>
            <w:hideMark/>
          </w:tcPr>
          <w:p w14:paraId="21544E33" w14:textId="4F1E30A5" w:rsidR="0073142A" w:rsidRPr="003C0815" w:rsidRDefault="00CE2DBD"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Cela p</w:t>
            </w:r>
            <w:r w:rsidR="0021021B" w:rsidRPr="003C0815">
              <w:rPr>
                <w:rFonts w:ascii="Marianne" w:eastAsia="Aptos" w:hAnsi="Marianne"/>
                <w:kern w:val="2"/>
                <w:sz w:val="18"/>
                <w:szCs w:val="18"/>
                <w14:ligatures w14:val="standardContextual"/>
              </w:rPr>
              <w:t>eut</w:t>
            </w:r>
            <w:r>
              <w:rPr>
                <w:rFonts w:ascii="Marianne" w:eastAsia="Aptos" w:hAnsi="Marianne"/>
                <w:kern w:val="2"/>
                <w:sz w:val="18"/>
                <w:szCs w:val="18"/>
                <w14:ligatures w14:val="standardContextual"/>
              </w:rPr>
              <w:t>,</w:t>
            </w:r>
            <w:r w:rsidR="0021021B" w:rsidRPr="003C0815">
              <w:rPr>
                <w:rFonts w:ascii="Marianne" w:eastAsia="Aptos" w:hAnsi="Marianne"/>
                <w:kern w:val="2"/>
                <w:sz w:val="18"/>
                <w:szCs w:val="18"/>
                <w14:ligatures w14:val="standardContextual"/>
              </w:rPr>
              <w:t xml:space="preserve"> </w:t>
            </w:r>
            <w:r w:rsidR="0073142A" w:rsidRPr="003C0815">
              <w:rPr>
                <w:rFonts w:ascii="Marianne" w:eastAsia="Aptos" w:hAnsi="Marianne"/>
                <w:kern w:val="2"/>
                <w:sz w:val="18"/>
                <w:szCs w:val="18"/>
                <w14:ligatures w14:val="standardContextual"/>
              </w:rPr>
              <w:t>par exemple</w:t>
            </w:r>
            <w:r>
              <w:rPr>
                <w:rFonts w:ascii="Marianne" w:eastAsia="Aptos" w:hAnsi="Marianne"/>
                <w:kern w:val="2"/>
                <w:sz w:val="18"/>
                <w:szCs w:val="18"/>
                <w14:ligatures w14:val="standardContextual"/>
              </w:rPr>
              <w:t>,</w:t>
            </w:r>
            <w:r w:rsidR="0073142A" w:rsidRPr="003C0815">
              <w:rPr>
                <w:rFonts w:ascii="Marianne" w:eastAsia="Aptos" w:hAnsi="Marianne"/>
                <w:kern w:val="2"/>
                <w:sz w:val="18"/>
                <w:szCs w:val="18"/>
                <w14:ligatures w14:val="standardContextual"/>
              </w:rPr>
              <w:t xml:space="preserve"> </w:t>
            </w:r>
            <w:r w:rsidR="0021021B" w:rsidRPr="003C0815">
              <w:rPr>
                <w:rFonts w:ascii="Marianne" w:eastAsia="Aptos" w:hAnsi="Marianne"/>
                <w:kern w:val="2"/>
                <w:sz w:val="18"/>
                <w:szCs w:val="18"/>
                <w14:ligatures w14:val="standardContextual"/>
              </w:rPr>
              <w:t xml:space="preserve">être </w:t>
            </w:r>
            <w:r w:rsidR="0073142A" w:rsidRPr="003C0815">
              <w:rPr>
                <w:rFonts w:ascii="Marianne" w:eastAsia="Aptos" w:hAnsi="Marianne"/>
                <w:kern w:val="2"/>
                <w:sz w:val="18"/>
                <w:szCs w:val="18"/>
                <w14:ligatures w14:val="standardContextual"/>
              </w:rPr>
              <w:t>une pompe à chaleur avant une chaudière à eau chaude.</w:t>
            </w:r>
          </w:p>
        </w:tc>
      </w:tr>
      <w:tr w:rsidR="0073142A" w:rsidRPr="003C0815" w14:paraId="4D104953" w14:textId="77777777" w:rsidTr="0021021B">
        <w:tc>
          <w:tcPr>
            <w:tcW w:w="859" w:type="pct"/>
            <w:tcBorders>
              <w:top w:val="nil"/>
              <w:left w:val="single" w:sz="4" w:space="0" w:color="FFFFFF"/>
              <w:bottom w:val="single" w:sz="4" w:space="0" w:color="FFFFFF"/>
              <w:right w:val="single" w:sz="4" w:space="0" w:color="FFFFFF"/>
            </w:tcBorders>
            <w:shd w:val="clear" w:color="auto" w:fill="156082"/>
          </w:tcPr>
          <w:p w14:paraId="1694F0F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1.10</w:t>
            </w:r>
          </w:p>
        </w:tc>
        <w:tc>
          <w:tcPr>
            <w:tcW w:w="4141" w:type="pct"/>
            <w:gridSpan w:val="2"/>
            <w:tcBorders>
              <w:top w:val="nil"/>
              <w:left w:val="single" w:sz="4" w:space="0" w:color="FFFFFF"/>
              <w:bottom w:val="single" w:sz="4" w:space="0" w:color="FFFFFF"/>
              <w:right w:val="single" w:sz="4" w:space="0" w:color="FFFFFF"/>
            </w:tcBorders>
            <w:shd w:val="clear" w:color="auto" w:fill="0F9ED5"/>
          </w:tcPr>
          <w:p w14:paraId="6AEE250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stockage de l’énergie thermique (TES)</w:t>
            </w:r>
          </w:p>
        </w:tc>
      </w:tr>
      <w:tr w:rsidR="0073142A" w:rsidRPr="003C0815" w14:paraId="7131BBA0" w14:textId="77777777" w:rsidTr="0021021B">
        <w:tc>
          <w:tcPr>
            <w:tcW w:w="859" w:type="pct"/>
            <w:tcBorders>
              <w:top w:val="single" w:sz="4" w:space="0" w:color="FFFFFF"/>
              <w:left w:val="single" w:sz="4" w:space="0" w:color="FFFFFF"/>
              <w:bottom w:val="single" w:sz="4" w:space="0" w:color="auto"/>
              <w:right w:val="single" w:sz="4" w:space="0" w:color="FFFFFF"/>
            </w:tcBorders>
            <w:shd w:val="clear" w:color="auto" w:fill="FFFFFF"/>
            <w:hideMark/>
          </w:tcPr>
          <w:p w14:paraId="04D9DAA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75" w:type="pct"/>
            <w:tcBorders>
              <w:top w:val="single" w:sz="4" w:space="0" w:color="FFFFFF"/>
              <w:left w:val="single" w:sz="4" w:space="0" w:color="FFFFFF"/>
              <w:bottom w:val="single" w:sz="4" w:space="0" w:color="auto"/>
              <w:right w:val="single" w:sz="4" w:space="0" w:color="FFFFFF"/>
            </w:tcBorders>
            <w:shd w:val="clear" w:color="auto" w:fill="FFFFFF"/>
            <w:hideMark/>
          </w:tcPr>
          <w:p w14:paraId="34A723C5"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du stockage au moyen de 2 capteurs</w:t>
            </w:r>
          </w:p>
        </w:tc>
        <w:tc>
          <w:tcPr>
            <w:tcW w:w="966" w:type="pct"/>
            <w:tcBorders>
              <w:top w:val="single" w:sz="4" w:space="0" w:color="FFFFFF"/>
              <w:left w:val="single" w:sz="4" w:space="0" w:color="FFFFFF"/>
              <w:bottom w:val="single" w:sz="4" w:space="0" w:color="auto"/>
              <w:right w:val="single" w:sz="4" w:space="0" w:color="FFFFFF"/>
            </w:tcBorders>
            <w:shd w:val="clear" w:color="auto" w:fill="FFFFFF"/>
            <w:hideMark/>
          </w:tcPr>
          <w:p w14:paraId="0B141F40" w14:textId="156699C0"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14C189AF" wp14:editId="5FCBBD83">
                      <wp:extent cx="919410" cy="307975"/>
                      <wp:effectExtent l="0" t="0" r="0" b="0"/>
                      <wp:docPr id="375434827" name="Groupe 375434827"/>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375434828" name="Flèche : pentagone 375434828"/>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6D451D"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29" name="Zone de texte 375434829"/>
                              <wps:cNvSpPr txBox="1"/>
                              <wps:spPr>
                                <a:xfrm>
                                  <a:off x="222649" y="-65710"/>
                                  <a:ext cx="1000219" cy="358761"/>
                                </a:xfrm>
                                <a:prstGeom prst="rect">
                                  <a:avLst/>
                                </a:prstGeom>
                                <a:noFill/>
                                <a:ln w="6350">
                                  <a:noFill/>
                                </a:ln>
                              </wps:spPr>
                              <wps:txbx>
                                <w:txbxContent>
                                  <w:p w14:paraId="261D169A"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4F8CA4B"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4C189AF" id="Groupe 375434827" o:spid="_x0000_s1056"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">
                      <v:shape id="Flèche : pentagone 375434828" o:spid="_x0000_s1057"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" adj="18761" fillcolor="#a8d08d [1945]" stroked="f" strokeweight="1pt">
                        <v:textbox>
                          <w:txbxContent>
                            <w:p w14:paraId="6F6D451D" w14:textId="77777777" w:rsidR="00A5091A" w:rsidRPr="00764741" w:rsidRDefault="00A5091A" w:rsidP="00764741">
                              <w:pPr>
                                <w:jc w:val="left"/>
                                <w:rPr>
                                  <w:sz w:val="18"/>
                                  <w:szCs w:val="18"/>
                                </w:rPr>
                              </w:pPr>
                            </w:p>
                          </w:txbxContent>
                        </v:textbox>
                      </v:shape>
                      <v:shape id="Zone de texte 375434829" o:spid="_x0000_s1058"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" filled="f" stroked="f" strokeweight=".5pt">
                        <v:textbox>
                          <w:txbxContent>
                            <w:p w14:paraId="261D169A"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4F8CA4B" w14:textId="77777777" w:rsidR="00A5091A" w:rsidRDefault="00A5091A" w:rsidP="00A5091A"/>
                          </w:txbxContent>
                        </v:textbox>
                      </v:shape>
                      <w10:anchorlock/>
                    </v:group>
                  </w:pict>
                </mc:Fallback>
              </mc:AlternateContent>
            </w:r>
          </w:p>
          <w:p w14:paraId="1DFF9632"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w:t>
            </w:r>
          </w:p>
        </w:tc>
      </w:tr>
      <w:tr w:rsidR="0073142A" w:rsidRPr="003C0815" w14:paraId="2F231E69" w14:textId="77777777" w:rsidTr="0021021B">
        <w:tc>
          <w:tcPr>
            <w:tcW w:w="859" w:type="pct"/>
            <w:tcBorders>
              <w:top w:val="single" w:sz="4" w:space="0" w:color="auto"/>
              <w:left w:val="single" w:sz="4" w:space="0" w:color="FFFFFF"/>
              <w:bottom w:val="single" w:sz="4" w:space="0" w:color="auto"/>
              <w:right w:val="single" w:sz="4" w:space="0" w:color="FFFFFF"/>
            </w:tcBorders>
            <w:shd w:val="clear" w:color="auto" w:fill="FFFFFF"/>
            <w:hideMark/>
          </w:tcPr>
          <w:p w14:paraId="1BF7E38F"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41" w:type="pct"/>
            <w:gridSpan w:val="2"/>
            <w:tcBorders>
              <w:top w:val="single" w:sz="4" w:space="0" w:color="auto"/>
              <w:left w:val="single" w:sz="4" w:space="0" w:color="FFFFFF"/>
              <w:bottom w:val="single" w:sz="4" w:space="0" w:color="auto"/>
              <w:right w:val="single" w:sz="4" w:space="0" w:color="FFFFFF"/>
            </w:tcBorders>
            <w:shd w:val="clear" w:color="auto" w:fill="FFFFFF"/>
            <w:hideMark/>
          </w:tcPr>
          <w:p w14:paraId="0FE1B74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 stockage d’énergie est régulé sur la base d’un capteur de température en partie haute du ballon et d’un capteur de milieu de ballon. L’échelonnement des capteurs permet de connaitre le niveau de charge du ballon. Sur la base de cette information, il est possible de commuter les générateurs moins fréquemment et d'obtenir ainsi un fonctionnement plus efficace.</w:t>
            </w:r>
          </w:p>
          <w:p w14:paraId="6141A9FC"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bl>
    <w:p w14:paraId="36768BF9" w14:textId="7CE49F41" w:rsidR="001A0A40" w:rsidRDefault="001A0A40" w:rsidP="001A0A40">
      <w:pPr>
        <w:pStyle w:val="Titre2"/>
        <w:numPr>
          <w:ilvl w:val="0"/>
          <w:numId w:val="0"/>
        </w:numPr>
        <w:rPr>
          <w:rFonts w:ascii="Marianne" w:eastAsia="SimSun" w:hAnsi="Marianne"/>
          <w:sz w:val="18"/>
          <w:szCs w:val="18"/>
        </w:rPr>
      </w:pPr>
    </w:p>
    <w:p w14:paraId="69BE6B9C" w14:textId="49332832" w:rsidR="001A0A40" w:rsidRDefault="001A0A40" w:rsidP="001A0A40"/>
    <w:p w14:paraId="4A99EEEA" w14:textId="0E6F5E4D" w:rsidR="001A0A40" w:rsidRDefault="001A0A40" w:rsidP="001A0A40"/>
    <w:p w14:paraId="61817AE6" w14:textId="3F54BBF8" w:rsidR="001A0A40" w:rsidRDefault="001A0A40" w:rsidP="001A0A40"/>
    <w:p w14:paraId="30BC00F2" w14:textId="377D1450" w:rsidR="001A0A40" w:rsidRDefault="001A0A40" w:rsidP="001A0A40"/>
    <w:p w14:paraId="54811714" w14:textId="775F482F" w:rsidR="001A0A40" w:rsidRDefault="001A0A40" w:rsidP="001A0A40"/>
    <w:p w14:paraId="1D611ED3" w14:textId="77777777" w:rsidR="001A0A40" w:rsidRPr="001A0A40" w:rsidRDefault="001A0A40" w:rsidP="001A0A40"/>
    <w:p w14:paraId="44A7173E" w14:textId="77777777" w:rsidR="00CE2DBD" w:rsidRDefault="00CE2DBD">
      <w:pPr>
        <w:rPr>
          <w:rFonts w:ascii="Marianne" w:eastAsia="SimSun" w:hAnsi="Marianne" w:cs="Arial"/>
          <w:color w:val="3B4394"/>
          <w:sz w:val="18"/>
          <w:szCs w:val="18"/>
        </w:rPr>
      </w:pPr>
      <w:r>
        <w:rPr>
          <w:rFonts w:ascii="Marianne" w:eastAsia="SimSun" w:hAnsi="Marianne"/>
          <w:sz w:val="18"/>
          <w:szCs w:val="18"/>
        </w:rPr>
        <w:br w:type="page"/>
      </w:r>
    </w:p>
    <w:p w14:paraId="71527144" w14:textId="543D09A0" w:rsidR="0073142A" w:rsidRPr="00A96379" w:rsidRDefault="0073142A" w:rsidP="00A96379">
      <w:pPr>
        <w:pStyle w:val="Titre1"/>
        <w:numPr>
          <w:ilvl w:val="0"/>
          <w:numId w:val="27"/>
        </w:numPr>
        <w:rPr>
          <w:rFonts w:ascii="Marianne" w:eastAsia="SimSun" w:hAnsi="Marianne"/>
          <w:color w:val="auto"/>
          <w:sz w:val="18"/>
          <w:szCs w:val="18"/>
        </w:rPr>
      </w:pPr>
      <w:r w:rsidRPr="00A96379">
        <w:rPr>
          <w:rFonts w:ascii="Marianne" w:eastAsia="SimSun" w:hAnsi="Marianne"/>
          <w:color w:val="auto"/>
          <w:sz w:val="18"/>
          <w:szCs w:val="18"/>
        </w:rPr>
        <w:lastRenderedPageBreak/>
        <w:t>Régulation de l’alimentation en eau chaude sanitaire</w:t>
      </w:r>
    </w:p>
    <w:p w14:paraId="02D036B7" w14:textId="77777777" w:rsidR="0073142A" w:rsidRPr="003C0815" w:rsidRDefault="0073142A" w:rsidP="0073142A">
      <w:pPr>
        <w:rPr>
          <w:rFonts w:ascii="Marianne" w:hAnsi="Marianne"/>
          <w:sz w:val="18"/>
          <w:szCs w:val="18"/>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Look w:val="01E0" w:firstRow="1" w:lastRow="1" w:firstColumn="1" w:lastColumn="1" w:noHBand="0" w:noVBand="0"/>
      </w:tblPr>
      <w:tblGrid>
        <w:gridCol w:w="1601"/>
        <w:gridCol w:w="5992"/>
        <w:gridCol w:w="1894"/>
      </w:tblGrid>
      <w:tr w:rsidR="0073142A" w:rsidRPr="003C0815" w14:paraId="2C7C1E8D"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08CFCB72" w14:textId="77777777" w:rsidR="0073142A" w:rsidRPr="003C0815" w:rsidRDefault="0021021B"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2.1</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26BC9A6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stockage de l’eau chaude sanitaire avec chauffage électrique direct ou pompe à chaleur électrique intégrée</w:t>
            </w:r>
          </w:p>
        </w:tc>
      </w:tr>
      <w:tr w:rsidR="0073142A" w:rsidRPr="003C0815" w14:paraId="2BCB7666"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30ACDA35"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723BF051"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Commande automatique de mise en marche/arrêt et programmation du temps de charge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007F3972" w14:textId="0B06154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2D94CCE1" wp14:editId="40849DD8">
                      <wp:extent cx="1028700" cy="307975"/>
                      <wp:effectExtent l="0" t="0" r="0" b="0"/>
                      <wp:docPr id="700249126" name="Groupe 700249126"/>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27" name="Flèche : pentagone 700249127"/>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D2D91"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28" name="Zone de texte 700249128"/>
                              <wps:cNvSpPr txBox="1"/>
                              <wps:spPr>
                                <a:xfrm>
                                  <a:off x="233551" y="-83219"/>
                                  <a:ext cx="1032529" cy="358761"/>
                                </a:xfrm>
                                <a:prstGeom prst="rect">
                                  <a:avLst/>
                                </a:prstGeom>
                                <a:noFill/>
                                <a:ln w="6350">
                                  <a:noFill/>
                                </a:ln>
                              </wps:spPr>
                              <wps:txbx>
                                <w:txbxContent>
                                  <w:p w14:paraId="39329ED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60506E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D94CCE1" id="Groupe 700249126" o:spid="_x0000_s1059"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">
                      <v:shape id="Flèche : pentagone 700249127" o:spid="_x0000_s1060"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" adj="18761" fillcolor="#f0ea00" stroked="f" strokeweight="1pt">
                        <v:textbox>
                          <w:txbxContent>
                            <w:p w14:paraId="0E5D2D91" w14:textId="77777777" w:rsidR="00A5091A" w:rsidRPr="00764741" w:rsidRDefault="00A5091A" w:rsidP="00764741">
                              <w:pPr>
                                <w:jc w:val="left"/>
                                <w:rPr>
                                  <w:sz w:val="18"/>
                                  <w:szCs w:val="18"/>
                                </w:rPr>
                              </w:pPr>
                            </w:p>
                          </w:txbxContent>
                        </v:textbox>
                      </v:shape>
                      <v:shape id="Zone de texte 700249128" o:spid="_x0000_s1061"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" filled="f" stroked="f" strokeweight=".5pt">
                        <v:textbox>
                          <w:txbxContent>
                            <w:p w14:paraId="39329ED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60506E8" w14:textId="77777777" w:rsidR="00A5091A" w:rsidRDefault="00A5091A" w:rsidP="00A5091A"/>
                          </w:txbxContent>
                        </v:textbox>
                      </v:shape>
                      <w10:anchorlock/>
                    </v:group>
                  </w:pict>
                </mc:Fallback>
              </mc:AlternateContent>
            </w:r>
          </w:p>
        </w:tc>
      </w:tr>
      <w:tr w:rsidR="0073142A" w:rsidRPr="003C0815" w14:paraId="58029F17"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3789F26F"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tcPr>
          <w:p w14:paraId="42266753" w14:textId="287C134E"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 préparateur d’eau chaude sanitaire ser</w:t>
            </w:r>
            <w:r w:rsidR="006F5D4D">
              <w:rPr>
                <w:rFonts w:ascii="Marianne" w:eastAsia="Aptos" w:hAnsi="Marianne"/>
                <w:kern w:val="2"/>
                <w:sz w:val="18"/>
                <w:szCs w:val="18"/>
                <w14:ligatures w14:val="standardContextual"/>
              </w:rPr>
              <w:t>a</w:t>
            </w:r>
            <w:r w:rsidRPr="003C0815">
              <w:rPr>
                <w:rFonts w:ascii="Marianne" w:eastAsia="Aptos" w:hAnsi="Marianne"/>
                <w:kern w:val="2"/>
                <w:sz w:val="18"/>
                <w:szCs w:val="18"/>
                <w14:ligatures w14:val="standardContextual"/>
              </w:rPr>
              <w:t xml:space="preserve"> piloté afin de ne réaliser qu’une seule chauffe entre deux périodes d’utilisation. </w:t>
            </w:r>
            <w:r w:rsidR="006F5D4D">
              <w:rPr>
                <w:rFonts w:ascii="Marianne" w:eastAsia="Aptos" w:hAnsi="Marianne"/>
                <w:kern w:val="2"/>
                <w:sz w:val="18"/>
                <w:szCs w:val="18"/>
                <w14:ligatures w14:val="standardContextual"/>
              </w:rPr>
              <w:t>La température d’ECS du</w:t>
            </w:r>
            <w:r w:rsidRPr="003C0815">
              <w:rPr>
                <w:rFonts w:ascii="Marianne" w:eastAsia="Aptos" w:hAnsi="Marianne"/>
                <w:kern w:val="2"/>
                <w:sz w:val="18"/>
                <w:szCs w:val="18"/>
                <w14:ligatures w14:val="standardContextual"/>
              </w:rPr>
              <w:t xml:space="preserve"> préparateur devr</w:t>
            </w:r>
            <w:r w:rsidR="006F5D4D">
              <w:rPr>
                <w:rFonts w:ascii="Marianne" w:eastAsia="Aptos" w:hAnsi="Marianne"/>
                <w:kern w:val="2"/>
                <w:sz w:val="18"/>
                <w:szCs w:val="18"/>
                <w14:ligatures w14:val="standardContextual"/>
              </w:rPr>
              <w:t>a avoir atteint sa température de consigne a</w:t>
            </w:r>
            <w:r w:rsidRPr="003C0815">
              <w:rPr>
                <w:rFonts w:ascii="Marianne" w:eastAsia="Aptos" w:hAnsi="Marianne"/>
                <w:kern w:val="2"/>
                <w:sz w:val="18"/>
                <w:szCs w:val="18"/>
                <w14:ligatures w14:val="standardContextual"/>
              </w:rPr>
              <w:t>u début de la période d’utilisation. La programmation devra donc tenir compte du temps de charge.</w:t>
            </w:r>
          </w:p>
          <w:p w14:paraId="5656B8F6"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charge permanente du préparateur ECS ainsi que la charge sur simple contact jour/nuit ne sont pas accepté</w:t>
            </w:r>
            <w:r w:rsidR="00C928AE" w:rsidRPr="003C0815">
              <w:rPr>
                <w:rFonts w:ascii="Marianne" w:eastAsia="Aptos" w:hAnsi="Marianne"/>
                <w:kern w:val="2"/>
                <w:sz w:val="18"/>
                <w:szCs w:val="18"/>
                <w14:ligatures w14:val="standardContextual"/>
              </w:rPr>
              <w:t>es</w:t>
            </w:r>
            <w:r w:rsidRPr="003C0815">
              <w:rPr>
                <w:rFonts w:ascii="Marianne" w:eastAsia="Aptos" w:hAnsi="Marianne"/>
                <w:kern w:val="2"/>
                <w:sz w:val="18"/>
                <w:szCs w:val="18"/>
                <w14:ligatures w14:val="standardContextual"/>
              </w:rPr>
              <w:t>.</w:t>
            </w:r>
          </w:p>
        </w:tc>
      </w:tr>
      <w:tr w:rsidR="0073142A" w:rsidRPr="003C0815" w14:paraId="4DFCDAB2" w14:textId="77777777" w:rsidTr="007B4F50">
        <w:tc>
          <w:tcPr>
            <w:tcW w:w="844" w:type="pct"/>
            <w:tcBorders>
              <w:top w:val="nil"/>
              <w:left w:val="nil"/>
              <w:bottom w:val="nil"/>
              <w:right w:val="nil"/>
            </w:tcBorders>
            <w:shd w:val="clear" w:color="auto" w:fill="auto"/>
          </w:tcPr>
          <w:p w14:paraId="779E1A81"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076BCF50"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6B728571"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785EC61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2.2</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66E14720"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stockage de l’eau chaude sanitaire en utilisant un générateur d’eau chaude</w:t>
            </w:r>
          </w:p>
        </w:tc>
      </w:tr>
      <w:tr w:rsidR="0073142A" w:rsidRPr="003C0815" w14:paraId="72DA63F3"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37632B1"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088386D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Commande automatique de mise en marche/arrêt et programmation du temps de charge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38D8DE71" w14:textId="203902F8"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0CC274EA" wp14:editId="1B0BE50A">
                      <wp:extent cx="1028700" cy="307975"/>
                      <wp:effectExtent l="0" t="0" r="0" b="0"/>
                      <wp:docPr id="700249129" name="Groupe 700249129"/>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30" name="Flèche : pentagone 700249130"/>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F9B44"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31" name="Zone de texte 700249131"/>
                              <wps:cNvSpPr txBox="1"/>
                              <wps:spPr>
                                <a:xfrm>
                                  <a:off x="233551" y="-83219"/>
                                  <a:ext cx="1032529" cy="358761"/>
                                </a:xfrm>
                                <a:prstGeom prst="rect">
                                  <a:avLst/>
                                </a:prstGeom>
                                <a:noFill/>
                                <a:ln w="6350">
                                  <a:noFill/>
                                </a:ln>
                              </wps:spPr>
                              <wps:txbx>
                                <w:txbxContent>
                                  <w:p w14:paraId="4441C55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A3B6189"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CC274EA" id="Groupe 700249129" o:spid="_x0000_s1062"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">
                      <v:shape id="Flèche : pentagone 700249130" o:spid="_x0000_s1063"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" adj="18761" fillcolor="#f0ea00" stroked="f" strokeweight="1pt">
                        <v:textbox>
                          <w:txbxContent>
                            <w:p w14:paraId="583F9B44" w14:textId="77777777" w:rsidR="00A5091A" w:rsidRPr="00764741" w:rsidRDefault="00A5091A" w:rsidP="00764741">
                              <w:pPr>
                                <w:jc w:val="left"/>
                                <w:rPr>
                                  <w:sz w:val="18"/>
                                  <w:szCs w:val="18"/>
                                </w:rPr>
                              </w:pPr>
                            </w:p>
                          </w:txbxContent>
                        </v:textbox>
                      </v:shape>
                      <v:shape id="Zone de texte 700249131" o:spid="_x0000_s1064"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" filled="f" stroked="f" strokeweight=".5pt">
                        <v:textbox>
                          <w:txbxContent>
                            <w:p w14:paraId="4441C55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A3B6189" w14:textId="77777777" w:rsidR="00A5091A" w:rsidRDefault="00A5091A" w:rsidP="00A5091A"/>
                          </w:txbxContent>
                        </v:textbox>
                      </v:shape>
                      <w10:anchorlock/>
                    </v:group>
                  </w:pict>
                </mc:Fallback>
              </mc:AlternateContent>
            </w:r>
          </w:p>
        </w:tc>
      </w:tr>
      <w:tr w:rsidR="0073142A" w:rsidRPr="003C0815" w14:paraId="2E0BBEF7"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3F394562"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tcPr>
          <w:p w14:paraId="13278DDB"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préparateurs d’eau chaude sanitaire seront pilotés afin de ne réaliser qu’une seule chauffe entre deux périodes d’utilisation. Les préparateurs devront être à température au début de la période d’utilisation. La programmation devra donc tenir compte du temps de charge.</w:t>
            </w:r>
          </w:p>
          <w:p w14:paraId="6F79C872" w14:textId="3BAC514D"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charge permanente du préparateur ECS</w:t>
            </w:r>
            <w:r w:rsidR="00CE2DBD">
              <w:rPr>
                <w:rFonts w:ascii="Marianne" w:eastAsia="Aptos" w:hAnsi="Marianne"/>
                <w:kern w:val="2"/>
                <w:sz w:val="18"/>
                <w:szCs w:val="18"/>
                <w14:ligatures w14:val="standardContextual"/>
              </w:rPr>
              <w:t>,</w:t>
            </w:r>
            <w:r w:rsidRPr="003C0815">
              <w:rPr>
                <w:rFonts w:ascii="Marianne" w:eastAsia="Aptos" w:hAnsi="Marianne"/>
                <w:kern w:val="2"/>
                <w:sz w:val="18"/>
                <w:szCs w:val="18"/>
                <w14:ligatures w14:val="standardContextual"/>
              </w:rPr>
              <w:t xml:space="preserve"> régul</w:t>
            </w:r>
            <w:r w:rsidR="00CE2DBD">
              <w:rPr>
                <w:rFonts w:ascii="Marianne" w:eastAsia="Aptos" w:hAnsi="Marianne"/>
                <w:kern w:val="2"/>
                <w:sz w:val="18"/>
                <w:szCs w:val="18"/>
                <w14:ligatures w14:val="standardContextual"/>
              </w:rPr>
              <w:t>é</w:t>
            </w:r>
            <w:r w:rsidRPr="003C0815">
              <w:rPr>
                <w:rFonts w:ascii="Marianne" w:eastAsia="Aptos" w:hAnsi="Marianne"/>
                <w:kern w:val="2"/>
                <w:sz w:val="18"/>
                <w:szCs w:val="18"/>
                <w14:ligatures w14:val="standardContextual"/>
              </w:rPr>
              <w:t xml:space="preserve"> avec un thermostat</w:t>
            </w:r>
            <w:r w:rsidR="00CE2DBD">
              <w:rPr>
                <w:rFonts w:ascii="Marianne" w:eastAsia="Aptos" w:hAnsi="Marianne"/>
                <w:kern w:val="2"/>
                <w:sz w:val="18"/>
                <w:szCs w:val="18"/>
                <w14:ligatures w14:val="standardContextual"/>
              </w:rPr>
              <w:t>,</w:t>
            </w:r>
            <w:r w:rsidRPr="003C0815">
              <w:rPr>
                <w:rFonts w:ascii="Marianne" w:eastAsia="Aptos" w:hAnsi="Marianne"/>
                <w:kern w:val="2"/>
                <w:sz w:val="18"/>
                <w:szCs w:val="18"/>
                <w14:ligatures w14:val="standardContextual"/>
              </w:rPr>
              <w:t xml:space="preserve"> n’est pas accepté</w:t>
            </w:r>
            <w:r w:rsidR="00CE2DBD">
              <w:rPr>
                <w:rFonts w:ascii="Marianne" w:eastAsia="Aptos" w:hAnsi="Marianne"/>
                <w:kern w:val="2"/>
                <w:sz w:val="18"/>
                <w:szCs w:val="18"/>
                <w14:ligatures w14:val="standardContextual"/>
              </w:rPr>
              <w:t>e</w:t>
            </w:r>
            <w:r w:rsidRPr="003C0815">
              <w:rPr>
                <w:rFonts w:ascii="Marianne" w:eastAsia="Aptos" w:hAnsi="Marianne"/>
                <w:kern w:val="2"/>
                <w:sz w:val="18"/>
                <w:szCs w:val="18"/>
                <w14:ligatures w14:val="standardContextual"/>
              </w:rPr>
              <w:t>.</w:t>
            </w:r>
          </w:p>
        </w:tc>
      </w:tr>
      <w:tr w:rsidR="0073142A" w:rsidRPr="003C0815" w14:paraId="43696D3A" w14:textId="77777777" w:rsidTr="007B4F50">
        <w:tc>
          <w:tcPr>
            <w:tcW w:w="844" w:type="pct"/>
            <w:tcBorders>
              <w:top w:val="nil"/>
              <w:left w:val="nil"/>
              <w:bottom w:val="nil"/>
              <w:right w:val="nil"/>
            </w:tcBorders>
            <w:shd w:val="clear" w:color="auto" w:fill="auto"/>
          </w:tcPr>
          <w:p w14:paraId="13A9E5D2"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77E265D4"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7E411C40"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3E90239C"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2.3</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3AB2F3D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stockage de l’eau chaude sanitaire avec collecteur d’énergie solaire et génération de chaleur supplémentaire</w:t>
            </w:r>
          </w:p>
        </w:tc>
      </w:tr>
      <w:tr w:rsidR="0073142A" w:rsidRPr="003C0815" w14:paraId="4CCDD962"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2E5B658"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61910171"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automatique du stockage de l’énergie solaire (Priorité 1) et stockage supplémentaire (Priorité 2)</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12F14417" w14:textId="05B5923E"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01873CB3" wp14:editId="3C304D1C">
                      <wp:extent cx="1028700" cy="307975"/>
                      <wp:effectExtent l="0" t="0" r="0" b="0"/>
                      <wp:docPr id="700249132" name="Groupe 700249132"/>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33" name="Flèche : pentagone 700249133"/>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6838A"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34" name="Zone de texte 700249134"/>
                              <wps:cNvSpPr txBox="1"/>
                              <wps:spPr>
                                <a:xfrm>
                                  <a:off x="233551" y="-83219"/>
                                  <a:ext cx="1032529" cy="358761"/>
                                </a:xfrm>
                                <a:prstGeom prst="rect">
                                  <a:avLst/>
                                </a:prstGeom>
                                <a:noFill/>
                                <a:ln w="6350">
                                  <a:noFill/>
                                </a:ln>
                              </wps:spPr>
                              <wps:txbx>
                                <w:txbxContent>
                                  <w:p w14:paraId="669A90E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2B692F6"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1873CB3" id="Groupe 700249132" o:spid="_x0000_s1065"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">
                      <v:shape id="Flèche : pentagone 700249133" o:spid="_x0000_s1066"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" adj="18761" fillcolor="#f0ea00" stroked="f" strokeweight="1pt">
                        <v:textbox>
                          <w:txbxContent>
                            <w:p w14:paraId="4526838A" w14:textId="77777777" w:rsidR="00A5091A" w:rsidRPr="00764741" w:rsidRDefault="00A5091A" w:rsidP="00764741">
                              <w:pPr>
                                <w:jc w:val="left"/>
                                <w:rPr>
                                  <w:sz w:val="18"/>
                                  <w:szCs w:val="18"/>
                                </w:rPr>
                              </w:pPr>
                            </w:p>
                          </w:txbxContent>
                        </v:textbox>
                      </v:shape>
                      <v:shape id="Zone de texte 700249134" o:spid="_x0000_s1067"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" filled="f" stroked="f" strokeweight=".5pt">
                        <v:textbox>
                          <w:txbxContent>
                            <w:p w14:paraId="669A90E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2B692F6" w14:textId="77777777" w:rsidR="00A5091A" w:rsidRDefault="00A5091A" w:rsidP="00A5091A"/>
                          </w:txbxContent>
                        </v:textbox>
                      </v:shape>
                      <w10:anchorlock/>
                    </v:group>
                  </w:pict>
                </mc:Fallback>
              </mc:AlternateContent>
            </w:r>
          </w:p>
        </w:tc>
      </w:tr>
      <w:tr w:rsidR="0073142A" w:rsidRPr="003C0815" w14:paraId="1B26038C"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101952D4"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368B5AC5"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conception de l’installation et la régulation du stockage de l’eau chaude sanitaire produite à partir d’énergie solaire devra donner la priorité à la production solaire. Le pilotage de l’appoint ne devra pas neutraliser la production d’énergie solaire.</w:t>
            </w:r>
          </w:p>
        </w:tc>
      </w:tr>
      <w:tr w:rsidR="0073142A" w:rsidRPr="003C0815" w14:paraId="7216DD1E" w14:textId="77777777" w:rsidTr="007B4F50">
        <w:trPr>
          <w:trHeight w:val="42"/>
        </w:trPr>
        <w:tc>
          <w:tcPr>
            <w:tcW w:w="844" w:type="pct"/>
            <w:tcBorders>
              <w:top w:val="nil"/>
              <w:left w:val="nil"/>
              <w:bottom w:val="nil"/>
              <w:right w:val="nil"/>
            </w:tcBorders>
            <w:shd w:val="clear" w:color="auto" w:fill="auto"/>
          </w:tcPr>
          <w:p w14:paraId="1C62CC62"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56" w:type="pct"/>
            <w:gridSpan w:val="2"/>
            <w:tcBorders>
              <w:top w:val="nil"/>
              <w:left w:val="nil"/>
              <w:bottom w:val="nil"/>
              <w:right w:val="nil"/>
            </w:tcBorders>
            <w:shd w:val="clear" w:color="auto" w:fill="auto"/>
          </w:tcPr>
          <w:p w14:paraId="154779C3"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39BE1EA5"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722DB956"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2.4</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5F2C18BE"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Commande de la pompe de circulation d’eau chaude sanitaire</w:t>
            </w:r>
          </w:p>
        </w:tc>
      </w:tr>
      <w:tr w:rsidR="0073142A" w:rsidRPr="003C0815" w14:paraId="0AF14EE8"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4DAA6FD1"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1E907088"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Avec programmation</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2639CF73" w14:textId="2D94CEB9"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6427DDBB" wp14:editId="687247B7">
                      <wp:extent cx="821707" cy="307975"/>
                      <wp:effectExtent l="0" t="0" r="0" b="0"/>
                      <wp:docPr id="375434824" name="Groupe 375434824"/>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375434825" name="Flèche : pentagone 375434825"/>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865AD"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26" name="Zone de texte 375434826"/>
                              <wps:cNvSpPr txBox="1"/>
                              <wps:spPr>
                                <a:xfrm>
                                  <a:off x="219567" y="-62790"/>
                                  <a:ext cx="1011121" cy="358761"/>
                                </a:xfrm>
                                <a:prstGeom prst="rect">
                                  <a:avLst/>
                                </a:prstGeom>
                                <a:noFill/>
                                <a:ln w="6350">
                                  <a:noFill/>
                                </a:ln>
                              </wps:spPr>
                              <wps:txbx>
                                <w:txbxContent>
                                  <w:p w14:paraId="0B4502CD"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18925DF"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27DDBB" id="Groupe 375434824" o:spid="_x0000_s1068"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">
                      <v:shape id="Flèche : pentagone 375434825" o:spid="_x0000_s1069"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" adj="18761" fillcolor="#375623 [1609]" stroked="f" strokeweight="1pt">
                        <v:textbox>
                          <w:txbxContent>
                            <w:p w14:paraId="08B865AD" w14:textId="77777777" w:rsidR="00A5091A" w:rsidRPr="00764741" w:rsidRDefault="00A5091A" w:rsidP="00764741">
                              <w:pPr>
                                <w:jc w:val="left"/>
                                <w:rPr>
                                  <w:sz w:val="18"/>
                                  <w:szCs w:val="18"/>
                                </w:rPr>
                              </w:pPr>
                            </w:p>
                          </w:txbxContent>
                        </v:textbox>
                      </v:shape>
                      <v:shape id="Zone de texte 375434826" o:spid="_x0000_s1070"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" filled="f" stroked="f" strokeweight=".5pt">
                        <v:textbox>
                          <w:txbxContent>
                            <w:p w14:paraId="0B4502CD"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18925DF" w14:textId="77777777" w:rsidR="00A5091A" w:rsidRDefault="00A5091A" w:rsidP="00A5091A"/>
                          </w:txbxContent>
                        </v:textbox>
                      </v:shape>
                      <w10:anchorlock/>
                    </v:group>
                  </w:pict>
                </mc:Fallback>
              </mc:AlternateContent>
            </w:r>
          </w:p>
          <w:p w14:paraId="12D8318B"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 et B</w:t>
            </w:r>
          </w:p>
        </w:tc>
      </w:tr>
      <w:tr w:rsidR="0073142A" w:rsidRPr="003C0815" w14:paraId="415C0C0A"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666CD09A"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778B983B" w14:textId="5DAA675F"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Il est fait référence ici aux pompes de charge de production et non aux pompes de bouclage. Les pompes de charge ECS </w:t>
            </w:r>
            <w:r w:rsidR="00CE2DBD">
              <w:rPr>
                <w:rFonts w:ascii="Marianne" w:eastAsia="Aptos" w:hAnsi="Marianne"/>
                <w:kern w:val="2"/>
                <w:sz w:val="18"/>
                <w:szCs w:val="18"/>
                <w14:ligatures w14:val="standardContextual"/>
              </w:rPr>
              <w:t xml:space="preserve">ne </w:t>
            </w:r>
            <w:r w:rsidRPr="003C0815">
              <w:rPr>
                <w:rFonts w:ascii="Marianne" w:eastAsia="Aptos" w:hAnsi="Marianne"/>
                <w:kern w:val="2"/>
                <w:sz w:val="18"/>
                <w:szCs w:val="18"/>
                <w14:ligatures w14:val="standardContextual"/>
              </w:rPr>
              <w:t>devront fonctionner qu’en cas de production d’ECS ou de charge du stockage</w:t>
            </w:r>
            <w:r w:rsidR="00CE2DBD">
              <w:rPr>
                <w:rFonts w:ascii="Marianne" w:eastAsia="Aptos" w:hAnsi="Marianne"/>
                <w:kern w:val="2"/>
                <w:sz w:val="18"/>
                <w:szCs w:val="18"/>
                <w14:ligatures w14:val="standardContextual"/>
              </w:rPr>
              <w:t>,</w:t>
            </w:r>
            <w:r w:rsidRPr="003C0815">
              <w:rPr>
                <w:rFonts w:ascii="Marianne" w:eastAsia="Aptos" w:hAnsi="Marianne"/>
                <w:kern w:val="2"/>
                <w:sz w:val="18"/>
                <w:szCs w:val="18"/>
                <w14:ligatures w14:val="standardContextual"/>
              </w:rPr>
              <w:t xml:space="preserve"> et non en permanence.</w:t>
            </w:r>
          </w:p>
        </w:tc>
      </w:tr>
    </w:tbl>
    <w:p w14:paraId="0346B82C" w14:textId="77777777" w:rsidR="0073142A" w:rsidRPr="003C0815" w:rsidRDefault="0073142A" w:rsidP="0073142A">
      <w:pPr>
        <w:rPr>
          <w:rFonts w:ascii="Marianne" w:hAnsi="Marianne"/>
          <w:sz w:val="18"/>
          <w:szCs w:val="18"/>
        </w:rPr>
      </w:pPr>
    </w:p>
    <w:p w14:paraId="4B142FF9" w14:textId="31E83FEC" w:rsidR="001A0A40" w:rsidRDefault="001A0A40">
      <w:pPr>
        <w:rPr>
          <w:rFonts w:ascii="Marianne" w:hAnsi="Marianne"/>
          <w:sz w:val="18"/>
          <w:szCs w:val="18"/>
        </w:rPr>
      </w:pPr>
      <w:r>
        <w:rPr>
          <w:rFonts w:ascii="Marianne" w:hAnsi="Marianne"/>
          <w:sz w:val="18"/>
          <w:szCs w:val="18"/>
        </w:rPr>
        <w:br w:type="page"/>
      </w:r>
    </w:p>
    <w:p w14:paraId="35E90E36" w14:textId="77777777" w:rsidR="0073142A" w:rsidRPr="003C0815" w:rsidRDefault="0073142A" w:rsidP="0073142A">
      <w:pPr>
        <w:rPr>
          <w:rFonts w:ascii="Marianne" w:hAnsi="Marianne"/>
          <w:sz w:val="18"/>
          <w:szCs w:val="18"/>
        </w:rPr>
      </w:pPr>
    </w:p>
    <w:p w14:paraId="608141F1" w14:textId="6DF7749B" w:rsidR="0073142A" w:rsidRPr="00A96379" w:rsidRDefault="0073142A" w:rsidP="00A96379">
      <w:pPr>
        <w:pStyle w:val="Titre1"/>
        <w:numPr>
          <w:ilvl w:val="0"/>
          <w:numId w:val="28"/>
        </w:numPr>
        <w:rPr>
          <w:rFonts w:ascii="Marianne" w:eastAsia="SimSun" w:hAnsi="Marianne"/>
          <w:color w:val="auto"/>
          <w:sz w:val="18"/>
          <w:szCs w:val="18"/>
        </w:rPr>
      </w:pPr>
      <w:bookmarkStart w:id="2" w:name="_Toc256000018"/>
      <w:r w:rsidRPr="00A96379">
        <w:rPr>
          <w:rFonts w:ascii="Marianne" w:eastAsia="SimSun" w:hAnsi="Marianne"/>
          <w:color w:val="auto"/>
          <w:sz w:val="18"/>
          <w:szCs w:val="18"/>
        </w:rPr>
        <w:t>Régulation d</w:t>
      </w:r>
      <w:r w:rsidR="00E05224" w:rsidRPr="00A96379">
        <w:rPr>
          <w:rFonts w:ascii="Marianne" w:eastAsia="SimSun" w:hAnsi="Marianne"/>
          <w:color w:val="auto"/>
          <w:sz w:val="18"/>
          <w:szCs w:val="18"/>
        </w:rPr>
        <w:t>e la climatisation</w:t>
      </w:r>
      <w:bookmarkEnd w:id="2"/>
    </w:p>
    <w:p w14:paraId="59CBAD44" w14:textId="77777777" w:rsidR="0073142A" w:rsidRPr="003C0815" w:rsidRDefault="0073142A" w:rsidP="0073142A">
      <w:pPr>
        <w:rPr>
          <w:rFonts w:ascii="Marianne" w:hAnsi="Marianne"/>
          <w:sz w:val="18"/>
          <w:szCs w:val="18"/>
        </w:rPr>
      </w:pPr>
    </w:p>
    <w:tbl>
      <w:tblPr>
        <w:tblW w:w="493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Look w:val="01E0" w:firstRow="1" w:lastRow="1" w:firstColumn="1" w:lastColumn="1" w:noHBand="0" w:noVBand="0"/>
      </w:tblPr>
      <w:tblGrid>
        <w:gridCol w:w="1613"/>
        <w:gridCol w:w="6009"/>
        <w:gridCol w:w="1734"/>
      </w:tblGrid>
      <w:tr w:rsidR="0073142A" w:rsidRPr="003C0815" w14:paraId="687944F2" w14:textId="77777777" w:rsidTr="0073142A">
        <w:tc>
          <w:tcPr>
            <w:tcW w:w="870" w:type="pct"/>
            <w:tcBorders>
              <w:top w:val="single" w:sz="4" w:space="0" w:color="FFFFFF"/>
              <w:left w:val="single" w:sz="4" w:space="0" w:color="FFFFFF"/>
              <w:bottom w:val="single" w:sz="4" w:space="0" w:color="FFFFFF"/>
              <w:right w:val="single" w:sz="4" w:space="0" w:color="FFFFFF"/>
            </w:tcBorders>
            <w:shd w:val="clear" w:color="auto" w:fill="156082"/>
          </w:tcPr>
          <w:p w14:paraId="75C2E71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3.1</w:t>
            </w:r>
          </w:p>
        </w:tc>
        <w:tc>
          <w:tcPr>
            <w:tcW w:w="4130" w:type="pct"/>
            <w:gridSpan w:val="2"/>
            <w:tcBorders>
              <w:top w:val="single" w:sz="4" w:space="0" w:color="FFFFFF"/>
              <w:left w:val="single" w:sz="4" w:space="0" w:color="FFFFFF"/>
              <w:bottom w:val="single" w:sz="4" w:space="0" w:color="FFFFFF"/>
              <w:right w:val="single" w:sz="4" w:space="0" w:color="FFFFFF"/>
            </w:tcBorders>
            <w:shd w:val="clear" w:color="auto" w:fill="0F9ED5"/>
          </w:tcPr>
          <w:p w14:paraId="5127371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roofErr w:type="spellStart"/>
            <w:r w:rsidRPr="003C0815">
              <w:rPr>
                <w:rFonts w:ascii="Marianne" w:eastAsia="Aptos" w:hAnsi="Marianne"/>
                <w:color w:val="FFFFFF"/>
                <w:kern w:val="2"/>
                <w:sz w:val="18"/>
                <w:szCs w:val="18"/>
                <w:lang w:val="en-GB"/>
                <w14:ligatures w14:val="standardContextual"/>
              </w:rPr>
              <w:t>Régulation</w:t>
            </w:r>
            <w:proofErr w:type="spellEnd"/>
            <w:r w:rsidRPr="003C0815">
              <w:rPr>
                <w:rFonts w:ascii="Marianne" w:eastAsia="Aptos" w:hAnsi="Marianne"/>
                <w:color w:val="FFFFFF"/>
                <w:kern w:val="2"/>
                <w:sz w:val="18"/>
                <w:szCs w:val="18"/>
                <w:lang w:val="en-GB"/>
                <w14:ligatures w14:val="standardContextual"/>
              </w:rPr>
              <w:t xml:space="preserve"> de </w:t>
            </w:r>
            <w:proofErr w:type="spellStart"/>
            <w:r w:rsidRPr="003C0815">
              <w:rPr>
                <w:rFonts w:ascii="Marianne" w:eastAsia="Aptos" w:hAnsi="Marianne"/>
                <w:color w:val="FFFFFF"/>
                <w:kern w:val="2"/>
                <w:sz w:val="18"/>
                <w:szCs w:val="18"/>
                <w:lang w:val="en-GB"/>
                <w14:ligatures w14:val="standardContextual"/>
              </w:rPr>
              <w:t>l'émission</w:t>
            </w:r>
            <w:proofErr w:type="spellEnd"/>
          </w:p>
        </w:tc>
      </w:tr>
      <w:tr w:rsidR="0073142A" w:rsidRPr="003C0815" w14:paraId="1F634F73"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0F56DEB8"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 :</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12AAF46A"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modulante individuelle par pièce</w:t>
            </w:r>
          </w:p>
        </w:tc>
        <w:tc>
          <w:tcPr>
            <w:tcW w:w="911" w:type="pct"/>
            <w:tcBorders>
              <w:top w:val="single" w:sz="4" w:space="0" w:color="FFFFFF"/>
              <w:left w:val="single" w:sz="4" w:space="0" w:color="FFFFFF"/>
              <w:bottom w:val="single" w:sz="4" w:space="0" w:color="auto"/>
              <w:right w:val="single" w:sz="4" w:space="0" w:color="FFFFFF"/>
            </w:tcBorders>
            <w:shd w:val="clear" w:color="auto" w:fill="auto"/>
            <w:hideMark/>
          </w:tcPr>
          <w:p w14:paraId="436F497E" w14:textId="15505B1D"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5921B36" wp14:editId="112ACCBF">
                      <wp:extent cx="1028700" cy="307975"/>
                      <wp:effectExtent l="0" t="0" r="0" b="0"/>
                      <wp:docPr id="700249135" name="Groupe 700249135"/>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36" name="Flèche : pentagone 700249136"/>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8E55DA"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37" name="Zone de texte 700249137"/>
                              <wps:cNvSpPr txBox="1"/>
                              <wps:spPr>
                                <a:xfrm>
                                  <a:off x="233551" y="-83219"/>
                                  <a:ext cx="1032529" cy="358761"/>
                                </a:xfrm>
                                <a:prstGeom prst="rect">
                                  <a:avLst/>
                                </a:prstGeom>
                                <a:noFill/>
                                <a:ln w="6350">
                                  <a:noFill/>
                                </a:ln>
                              </wps:spPr>
                              <wps:txbx>
                                <w:txbxContent>
                                  <w:p w14:paraId="6716A19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A429843"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921B36" id="Groupe 700249135" o:spid="_x0000_s1071"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">
                      <v:shape id="Flèche : pentagone 700249136" o:spid="_x0000_s1072"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" adj="18761" fillcolor="#f0ea00" stroked="f" strokeweight="1pt">
                        <v:textbox>
                          <w:txbxContent>
                            <w:p w14:paraId="5C8E55DA" w14:textId="77777777" w:rsidR="00A5091A" w:rsidRPr="00764741" w:rsidRDefault="00A5091A" w:rsidP="00764741">
                              <w:pPr>
                                <w:jc w:val="left"/>
                                <w:rPr>
                                  <w:sz w:val="18"/>
                                  <w:szCs w:val="18"/>
                                </w:rPr>
                              </w:pPr>
                            </w:p>
                          </w:txbxContent>
                        </v:textbox>
                      </v:shape>
                      <v:shape id="Zone de texte 700249137" o:spid="_x0000_s1073"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" filled="f" stroked="f" strokeweight=".5pt">
                        <v:textbox>
                          <w:txbxContent>
                            <w:p w14:paraId="6716A19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A429843" w14:textId="77777777" w:rsidR="00A5091A" w:rsidRDefault="00A5091A" w:rsidP="00A5091A"/>
                          </w:txbxContent>
                        </v:textbox>
                      </v:shape>
                      <w10:anchorlock/>
                    </v:group>
                  </w:pict>
                </mc:Fallback>
              </mc:AlternateContent>
            </w:r>
          </w:p>
        </w:tc>
      </w:tr>
      <w:tr w:rsidR="0073142A" w:rsidRPr="003C0815" w14:paraId="28052ED1"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3FEBBF1A"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 :</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520F177E" w14:textId="47B534CB"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puissance fournie dépend de la température ambiante (= grandeur réglée). Elle tient compte également des apports de chaleur dans la pièce (rayonnement solaire, personnes, animaux, équipements techniques). Le confort ambiant peut être maintenu pour satisfaire aux différents besoins. Les vannes thermostatiques ne sont généralement pas utilisées pour l</w:t>
            </w:r>
            <w:r w:rsidR="00E05224">
              <w:rPr>
                <w:rFonts w:ascii="Marianne" w:eastAsia="Aptos" w:hAnsi="Marianne"/>
                <w:kern w:val="2"/>
                <w:sz w:val="18"/>
                <w:szCs w:val="18"/>
                <w14:ligatures w14:val="standardContextual"/>
              </w:rPr>
              <w:t>a climatisation</w:t>
            </w:r>
            <w:r w:rsidRPr="003C0815">
              <w:rPr>
                <w:rFonts w:ascii="Marianne" w:eastAsia="Aptos" w:hAnsi="Marianne"/>
                <w:kern w:val="2"/>
                <w:sz w:val="18"/>
                <w:szCs w:val="18"/>
                <w14:ligatures w14:val="standardContextual"/>
              </w:rPr>
              <w:t>.</w:t>
            </w:r>
          </w:p>
        </w:tc>
      </w:tr>
      <w:tr w:rsidR="0073142A" w:rsidRPr="003C0815" w14:paraId="40A18629" w14:textId="77777777" w:rsidTr="007B4F50">
        <w:tc>
          <w:tcPr>
            <w:tcW w:w="870" w:type="pct"/>
            <w:tcBorders>
              <w:top w:val="nil"/>
              <w:left w:val="nil"/>
              <w:bottom w:val="nil"/>
              <w:right w:val="nil"/>
            </w:tcBorders>
            <w:shd w:val="clear" w:color="auto" w:fill="auto"/>
          </w:tcPr>
          <w:p w14:paraId="69E1CCE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167FD1D5"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5D713F77"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0FA4AC1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3.2</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3B699B22"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 xml:space="preserve">Régulation de l'émission pour système </w:t>
            </w:r>
            <w:proofErr w:type="spellStart"/>
            <w:r w:rsidRPr="003C0815">
              <w:rPr>
                <w:rFonts w:ascii="Marianne" w:eastAsia="Aptos" w:hAnsi="Marianne"/>
                <w:color w:val="FFFFFF"/>
                <w:kern w:val="2"/>
                <w:sz w:val="18"/>
                <w:szCs w:val="18"/>
                <w14:ligatures w14:val="standardContextual"/>
              </w:rPr>
              <w:t>thermo-actif</w:t>
            </w:r>
            <w:proofErr w:type="spellEnd"/>
            <w:r w:rsidRPr="003C0815">
              <w:rPr>
                <w:rFonts w:ascii="Marianne" w:eastAsia="Aptos" w:hAnsi="Marianne"/>
                <w:color w:val="FFFFFF"/>
                <w:kern w:val="2"/>
                <w:sz w:val="18"/>
                <w:szCs w:val="18"/>
                <w14:ligatures w14:val="standardContextual"/>
              </w:rPr>
              <w:t xml:space="preserve"> (mode de refroidissement)</w:t>
            </w:r>
          </w:p>
        </w:tc>
      </w:tr>
      <w:tr w:rsidR="0073142A" w:rsidRPr="003C0815" w14:paraId="3931E537"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5C9CA972"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011D65DE"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centrale automatique</w:t>
            </w:r>
          </w:p>
        </w:tc>
        <w:tc>
          <w:tcPr>
            <w:tcW w:w="905" w:type="pct"/>
            <w:tcBorders>
              <w:top w:val="single" w:sz="4" w:space="0" w:color="FFFFFF"/>
              <w:left w:val="single" w:sz="4" w:space="0" w:color="FFFFFF"/>
              <w:bottom w:val="single" w:sz="4" w:space="0" w:color="auto"/>
              <w:right w:val="single" w:sz="4" w:space="0" w:color="FFFFFF"/>
            </w:tcBorders>
            <w:shd w:val="clear" w:color="auto" w:fill="FFFFFF"/>
            <w:hideMark/>
          </w:tcPr>
          <w:p w14:paraId="5FD994E4" w14:textId="6D9B9FB8"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BB0C723" wp14:editId="57D479BB">
                      <wp:extent cx="1028700" cy="307975"/>
                      <wp:effectExtent l="0" t="0" r="0" b="0"/>
                      <wp:docPr id="700249138" name="Groupe 700249138"/>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39" name="Flèche : pentagone 700249139"/>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CDD52"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40" name="Zone de texte 700249140"/>
                              <wps:cNvSpPr txBox="1"/>
                              <wps:spPr>
                                <a:xfrm>
                                  <a:off x="233551" y="-83219"/>
                                  <a:ext cx="1032529" cy="358761"/>
                                </a:xfrm>
                                <a:prstGeom prst="rect">
                                  <a:avLst/>
                                </a:prstGeom>
                                <a:noFill/>
                                <a:ln w="6350">
                                  <a:noFill/>
                                </a:ln>
                              </wps:spPr>
                              <wps:txbx>
                                <w:txbxContent>
                                  <w:p w14:paraId="668304C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B5B114C"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B0C723" id="Groupe 700249138" o:spid="_x0000_s1074"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">
                      <v:shape id="Flèche : pentagone 700249139" o:spid="_x0000_s1075"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" adj="18761" fillcolor="#f0ea00" stroked="f" strokeweight="1pt">
                        <v:textbox>
                          <w:txbxContent>
                            <w:p w14:paraId="5EBCDD52" w14:textId="77777777" w:rsidR="00A5091A" w:rsidRPr="00764741" w:rsidRDefault="00A5091A" w:rsidP="00764741">
                              <w:pPr>
                                <w:jc w:val="left"/>
                                <w:rPr>
                                  <w:sz w:val="18"/>
                                  <w:szCs w:val="18"/>
                                </w:rPr>
                              </w:pPr>
                            </w:p>
                          </w:txbxContent>
                        </v:textbox>
                      </v:shape>
                      <v:shape id="Zone de texte 700249140" o:spid="_x0000_s1076"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" filled="f" stroked="f" strokeweight=".5pt">
                        <v:textbox>
                          <w:txbxContent>
                            <w:p w14:paraId="668304C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B5B114C" w14:textId="77777777" w:rsidR="00A5091A" w:rsidRDefault="00A5091A" w:rsidP="00A5091A"/>
                          </w:txbxContent>
                        </v:textbox>
                      </v:shape>
                      <w10:anchorlock/>
                    </v:group>
                  </w:pict>
                </mc:Fallback>
              </mc:AlternateContent>
            </w:r>
          </w:p>
        </w:tc>
      </w:tr>
      <w:tr w:rsidR="0073142A" w:rsidRPr="003C0815" w14:paraId="12856578"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4A3353F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tcPr>
          <w:p w14:paraId="2E29BEB1"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La régulation centrale automatique pour une zone de système </w:t>
            </w:r>
            <w:proofErr w:type="spellStart"/>
            <w:r w:rsidRPr="003C0815">
              <w:rPr>
                <w:rFonts w:ascii="Marianne" w:eastAsia="Aptos" w:hAnsi="Marianne"/>
                <w:kern w:val="2"/>
                <w:sz w:val="18"/>
                <w:szCs w:val="18"/>
                <w14:ligatures w14:val="standardContextual"/>
              </w:rPr>
              <w:t>thermo-actif</w:t>
            </w:r>
            <w:proofErr w:type="spellEnd"/>
            <w:r w:rsidRPr="003C0815">
              <w:rPr>
                <w:rFonts w:ascii="Marianne" w:eastAsia="Aptos" w:hAnsi="Marianne"/>
                <w:kern w:val="2"/>
                <w:sz w:val="18"/>
                <w:szCs w:val="18"/>
                <w14:ligatures w14:val="standardContextual"/>
              </w:rPr>
              <w:t xml:space="preserve"> (qui comprend toutes les pièces qui bénéficient de la même température d’eau distribuée) est en général une boucle de régulation de température d’eau distribuée</w:t>
            </w:r>
            <w:r w:rsidR="00C928AE" w:rsidRPr="003C0815">
              <w:rPr>
                <w:rFonts w:ascii="Marianne" w:eastAsia="Aptos" w:hAnsi="Marianne"/>
                <w:kern w:val="2"/>
                <w:sz w:val="18"/>
                <w:szCs w:val="18"/>
                <w14:ligatures w14:val="standardContextual"/>
              </w:rPr>
              <w:t>,</w:t>
            </w:r>
            <w:r w:rsidRPr="003C0815">
              <w:rPr>
                <w:rFonts w:ascii="Marianne" w:eastAsia="Aptos" w:hAnsi="Marianne"/>
                <w:kern w:val="2"/>
                <w:sz w:val="18"/>
                <w:szCs w:val="18"/>
                <w14:ligatures w14:val="standardContextual"/>
              </w:rPr>
              <w:t xml:space="preserve"> dont le point de consigne dépend de la température extérieure filtrée, par exemple la moyenne des 24 heures précédentes.</w:t>
            </w:r>
          </w:p>
        </w:tc>
      </w:tr>
      <w:tr w:rsidR="0073142A" w:rsidRPr="003C0815" w14:paraId="2C91887B" w14:textId="77777777" w:rsidTr="007B4F50">
        <w:tc>
          <w:tcPr>
            <w:tcW w:w="870" w:type="pct"/>
            <w:tcBorders>
              <w:top w:val="nil"/>
              <w:left w:val="nil"/>
              <w:bottom w:val="nil"/>
              <w:right w:val="nil"/>
            </w:tcBorders>
            <w:shd w:val="clear" w:color="auto" w:fill="auto"/>
          </w:tcPr>
          <w:p w14:paraId="229265E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655C9A1F"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4AD0805F"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662D9BC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3.3</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7EBD9A2C" w14:textId="77777777" w:rsidR="0073142A" w:rsidRPr="003C0815" w:rsidRDefault="0073142A" w:rsidP="0073142A">
            <w:pPr>
              <w:spacing w:line="259" w:lineRule="auto"/>
              <w:rPr>
                <w:rFonts w:ascii="Marianne" w:eastAsia="Aptos" w:hAnsi="Marianne"/>
                <w:color w:val="FFFFFF"/>
                <w:kern w:val="2"/>
                <w:sz w:val="18"/>
                <w:szCs w:val="18"/>
                <w:highlight w:val="red"/>
                <w14:ligatures w14:val="standardContextual"/>
              </w:rPr>
            </w:pPr>
            <w:r w:rsidRPr="003C0815">
              <w:rPr>
                <w:rFonts w:ascii="Marianne" w:eastAsia="Aptos" w:hAnsi="Marianne"/>
                <w:color w:val="FFFFFF"/>
                <w:kern w:val="2"/>
                <w:sz w:val="18"/>
                <w:szCs w:val="18"/>
                <w14:ligatures w14:val="standardContextual"/>
              </w:rPr>
              <w:t>Régulation de la température de l’eau réfrigérée du réseau de distribution (en départ ou en retour)</w:t>
            </w:r>
          </w:p>
        </w:tc>
      </w:tr>
      <w:tr w:rsidR="0073142A" w:rsidRPr="003C0815" w14:paraId="15E03A8D"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3BD9960D"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255E4CE3" w14:textId="77777777" w:rsidR="0073142A" w:rsidRPr="003C0815" w:rsidRDefault="0073142A" w:rsidP="0073142A">
            <w:pPr>
              <w:spacing w:line="259" w:lineRule="auto"/>
              <w:rPr>
                <w:rFonts w:ascii="Marianne" w:eastAsia="Aptos" w:hAnsi="Marianne"/>
                <w:kern w:val="2"/>
                <w:sz w:val="18"/>
                <w:szCs w:val="18"/>
                <w:highlight w:val="red"/>
                <w14:ligatures w14:val="standardContextual"/>
              </w:rPr>
            </w:pPr>
            <w:r w:rsidRPr="003C0815">
              <w:rPr>
                <w:rFonts w:ascii="Marianne" w:eastAsia="Aptos" w:hAnsi="Marianne"/>
                <w:kern w:val="2"/>
                <w:sz w:val="18"/>
                <w:szCs w:val="18"/>
                <w14:ligatures w14:val="standardContextual"/>
              </w:rPr>
              <w:t>Régulation en fonction de la température extérieure</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2DB863FA" w14:textId="43228C94"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0160D966" wp14:editId="7B80BCD9">
                      <wp:extent cx="1028700" cy="307975"/>
                      <wp:effectExtent l="0" t="0" r="0" b="0"/>
                      <wp:docPr id="700249141" name="Groupe 700249141"/>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42" name="Flèche : pentagone 700249142"/>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01FB38"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43" name="Zone de texte 700249143"/>
                              <wps:cNvSpPr txBox="1"/>
                              <wps:spPr>
                                <a:xfrm>
                                  <a:off x="233551" y="-83219"/>
                                  <a:ext cx="1032529" cy="358761"/>
                                </a:xfrm>
                                <a:prstGeom prst="rect">
                                  <a:avLst/>
                                </a:prstGeom>
                                <a:noFill/>
                                <a:ln w="6350">
                                  <a:noFill/>
                                </a:ln>
                              </wps:spPr>
                              <wps:txbx>
                                <w:txbxContent>
                                  <w:p w14:paraId="74838543"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49C56E5"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160D966" id="Groupe 700249141" o:spid="_x0000_s1077"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">
                      <v:shape id="Flèche : pentagone 700249142" o:spid="_x0000_s1078"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" adj="18761" fillcolor="#f0ea00" stroked="f" strokeweight="1pt">
                        <v:textbox>
                          <w:txbxContent>
                            <w:p w14:paraId="2001FB38" w14:textId="77777777" w:rsidR="00A5091A" w:rsidRPr="00764741" w:rsidRDefault="00A5091A" w:rsidP="00764741">
                              <w:pPr>
                                <w:jc w:val="left"/>
                                <w:rPr>
                                  <w:sz w:val="18"/>
                                  <w:szCs w:val="18"/>
                                </w:rPr>
                              </w:pPr>
                            </w:p>
                          </w:txbxContent>
                        </v:textbox>
                      </v:shape>
                      <v:shape id="Zone de texte 700249143" o:spid="_x0000_s1079"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" filled="f" stroked="f" strokeweight=".5pt">
                        <v:textbox>
                          <w:txbxContent>
                            <w:p w14:paraId="74838543"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49C56E5" w14:textId="77777777" w:rsidR="00A5091A" w:rsidRDefault="00A5091A" w:rsidP="00A5091A"/>
                          </w:txbxContent>
                        </v:textbox>
                      </v:shape>
                      <w10:anchorlock/>
                    </v:group>
                  </w:pict>
                </mc:Fallback>
              </mc:AlternateContent>
            </w:r>
          </w:p>
        </w:tc>
      </w:tr>
      <w:tr w:rsidR="0073142A" w:rsidRPr="003C0815" w14:paraId="36AAD66B"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5632E6B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79C932B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température distribuée dépend de la température extérieure. La consigne de température de départ est régulée via une loi d’eau linéaire sur la base de la température extérieure (ex : régime d’eau glacée variant progressivement de 15°C-20°C à 7-12°C). La distribution à température constante (7°C – 12°C toute l’année) ainsi que la distribution à température variable par paliers (15°C – 20°C en intersaison et 7°C – 12°C en période estivale) sont interdites.</w:t>
            </w:r>
            <w:r w:rsidR="00C928AE" w:rsidRPr="003C0815">
              <w:rPr>
                <w:rFonts w:ascii="Marianne" w:eastAsia="Aptos" w:hAnsi="Marianne"/>
                <w:kern w:val="2"/>
                <w:sz w:val="18"/>
                <w:szCs w:val="18"/>
                <w14:ligatures w14:val="standardContextual"/>
              </w:rPr>
              <w:t xml:space="preserve"> </w:t>
            </w:r>
          </w:p>
        </w:tc>
      </w:tr>
      <w:tr w:rsidR="0073142A" w:rsidRPr="003C0815" w14:paraId="3AD7669C" w14:textId="77777777" w:rsidTr="007B4F50">
        <w:tc>
          <w:tcPr>
            <w:tcW w:w="870" w:type="pct"/>
            <w:tcBorders>
              <w:top w:val="nil"/>
              <w:left w:val="nil"/>
              <w:bottom w:val="nil"/>
              <w:right w:val="nil"/>
            </w:tcBorders>
            <w:shd w:val="clear" w:color="auto" w:fill="auto"/>
          </w:tcPr>
          <w:p w14:paraId="52F0952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72978BB4"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E9C8FF2"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7488500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3.4</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2C720E55"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Commande des pompes de distribution dans les réseaux hydrauliques</w:t>
            </w:r>
          </w:p>
        </w:tc>
      </w:tr>
      <w:tr w:rsidR="0073142A" w:rsidRPr="003C0815" w14:paraId="79784B38"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474B122D"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26052B54"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Commande de mise en marche/arrêt</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2F5C0D55" w14:textId="6B29C131"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69EFC760" wp14:editId="2EC0980D">
                      <wp:extent cx="1028700" cy="307975"/>
                      <wp:effectExtent l="0" t="0" r="0" b="0"/>
                      <wp:docPr id="700249144" name="Groupe 700249144"/>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45" name="Flèche : pentagone 700249145"/>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846BD"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46" name="Zone de texte 700249146"/>
                              <wps:cNvSpPr txBox="1"/>
                              <wps:spPr>
                                <a:xfrm>
                                  <a:off x="233551" y="-83219"/>
                                  <a:ext cx="1032529" cy="358761"/>
                                </a:xfrm>
                                <a:prstGeom prst="rect">
                                  <a:avLst/>
                                </a:prstGeom>
                                <a:noFill/>
                                <a:ln w="6350">
                                  <a:noFill/>
                                </a:ln>
                              </wps:spPr>
                              <wps:txbx>
                                <w:txbxContent>
                                  <w:p w14:paraId="524E896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9F9BC10"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EFC760" id="Groupe 700249144" o:spid="_x0000_s1080"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">
                      <v:shape id="Flèche : pentagone 700249145" o:spid="_x0000_s1081"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" adj="18761" fillcolor="#f0ea00" stroked="f" strokeweight="1pt">
                        <v:textbox>
                          <w:txbxContent>
                            <w:p w14:paraId="22D846BD" w14:textId="77777777" w:rsidR="00A5091A" w:rsidRPr="00764741" w:rsidRDefault="00A5091A" w:rsidP="00764741">
                              <w:pPr>
                                <w:jc w:val="left"/>
                                <w:rPr>
                                  <w:sz w:val="18"/>
                                  <w:szCs w:val="18"/>
                                </w:rPr>
                              </w:pPr>
                            </w:p>
                          </w:txbxContent>
                        </v:textbox>
                      </v:shape>
                      <v:shape id="Zone de texte 700249146" o:spid="_x0000_s1082"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" filled="f" stroked="f" strokeweight=".5pt">
                        <v:textbox>
                          <w:txbxContent>
                            <w:p w14:paraId="524E8965"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9F9BC10" w14:textId="77777777" w:rsidR="00A5091A" w:rsidRDefault="00A5091A" w:rsidP="00A5091A"/>
                          </w:txbxContent>
                        </v:textbox>
                      </v:shape>
                      <w10:anchorlock/>
                    </v:group>
                  </w:pict>
                </mc:Fallback>
              </mc:AlternateContent>
            </w:r>
          </w:p>
        </w:tc>
      </w:tr>
      <w:tr w:rsidR="0073142A" w:rsidRPr="003C0815" w14:paraId="42997DC5"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16EA9F47"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41ED2B0E"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pompes sont arrêtées en absence de besoin de rafraîchissement pour réduire la demande en énergie auxiliaire des pompes. Cependant elles peuvent fonctionner sans régulation de vitesse à leur point de fonctionnement nominal.</w:t>
            </w:r>
          </w:p>
        </w:tc>
      </w:tr>
      <w:tr w:rsidR="0073142A" w:rsidRPr="003C0815" w14:paraId="0854F6B0" w14:textId="77777777" w:rsidTr="007B4F50">
        <w:trPr>
          <w:trHeight w:val="42"/>
        </w:trPr>
        <w:tc>
          <w:tcPr>
            <w:tcW w:w="870" w:type="pct"/>
            <w:tcBorders>
              <w:top w:val="nil"/>
              <w:left w:val="nil"/>
              <w:bottom w:val="nil"/>
              <w:right w:val="nil"/>
            </w:tcBorders>
            <w:shd w:val="clear" w:color="auto" w:fill="auto"/>
          </w:tcPr>
          <w:p w14:paraId="157AC590"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21F9D45F"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4AB5EED7"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3E887DED"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3.4a</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1553CB9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Équilibrage hydronique du système de distribution de froid</w:t>
            </w:r>
          </w:p>
        </w:tc>
      </w:tr>
      <w:tr w:rsidR="0073142A" w:rsidRPr="003C0815" w14:paraId="51E79564"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40989488"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38870AD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Équilibrage statique de chaque émetteur et équilibrage dynamique du groupe</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2FB87184" w14:textId="4AB6B173"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50DD6FA6" wp14:editId="5A1111A3">
                      <wp:extent cx="1028700" cy="307975"/>
                      <wp:effectExtent l="0" t="0" r="0" b="0"/>
                      <wp:docPr id="700249147" name="Groupe 700249147"/>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48" name="Flèche : pentagone 700249148"/>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2B6A3"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0249149" name="Zone de texte 700249149"/>
                              <wps:cNvSpPr txBox="1"/>
                              <wps:spPr>
                                <a:xfrm>
                                  <a:off x="233551" y="-83219"/>
                                  <a:ext cx="1032529" cy="358761"/>
                                </a:xfrm>
                                <a:prstGeom prst="rect">
                                  <a:avLst/>
                                </a:prstGeom>
                                <a:noFill/>
                                <a:ln w="6350">
                                  <a:noFill/>
                                </a:ln>
                              </wps:spPr>
                              <wps:txbx>
                                <w:txbxContent>
                                  <w:p w14:paraId="333B9CC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0FAEBBE"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0DD6FA6" id="Groupe 700249147" o:spid="_x0000_s1083"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">
                      <v:shape id="Flèche : pentagone 700249148" o:spid="_x0000_s1084"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" adj="18761" fillcolor="#f0ea00" stroked="f" strokeweight="1pt">
                        <v:textbox>
                          <w:txbxContent>
                            <w:p w14:paraId="4932B6A3" w14:textId="77777777" w:rsidR="00A5091A" w:rsidRPr="00764741" w:rsidRDefault="00A5091A" w:rsidP="00764741">
                              <w:pPr>
                                <w:jc w:val="left"/>
                                <w:rPr>
                                  <w:sz w:val="18"/>
                                  <w:szCs w:val="18"/>
                                </w:rPr>
                              </w:pPr>
                            </w:p>
                          </w:txbxContent>
                        </v:textbox>
                      </v:shape>
                      <v:shape id="Zone de texte 700249149" o:spid="_x0000_s1085"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" filled="f" stroked="f" strokeweight=".5pt">
                        <v:textbox>
                          <w:txbxContent>
                            <w:p w14:paraId="333B9CC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0FAEBBE" w14:textId="77777777" w:rsidR="00A5091A" w:rsidRDefault="00A5091A" w:rsidP="00A5091A"/>
                          </w:txbxContent>
                        </v:textbox>
                      </v:shape>
                      <w10:anchorlock/>
                    </v:group>
                  </w:pict>
                </mc:Fallback>
              </mc:AlternateContent>
            </w:r>
          </w:p>
        </w:tc>
      </w:tr>
      <w:tr w:rsidR="0073142A" w:rsidRPr="003C0815" w14:paraId="278508D4"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3C5AFF4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09FF7054"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Un équilibrage dynamique est mis en œuvre par départs, colonnes et antennes (par exemple avec des régulateurs de pression différentielle)</w:t>
            </w:r>
            <w:r w:rsidR="00C928AE" w:rsidRPr="003C0815">
              <w:rPr>
                <w:rFonts w:ascii="Marianne" w:eastAsia="Aptos" w:hAnsi="Marianne"/>
                <w:kern w:val="2"/>
                <w:sz w:val="18"/>
                <w:szCs w:val="18"/>
                <w14:ligatures w14:val="standardContextual"/>
              </w:rPr>
              <w:t>.</w:t>
            </w:r>
          </w:p>
        </w:tc>
      </w:tr>
      <w:tr w:rsidR="0073142A" w:rsidRPr="003C0815" w14:paraId="007495B7" w14:textId="77777777" w:rsidTr="007B4F50">
        <w:trPr>
          <w:trHeight w:val="230"/>
        </w:trPr>
        <w:tc>
          <w:tcPr>
            <w:tcW w:w="870" w:type="pct"/>
            <w:tcBorders>
              <w:top w:val="nil"/>
              <w:left w:val="nil"/>
              <w:bottom w:val="nil"/>
              <w:right w:val="nil"/>
            </w:tcBorders>
            <w:shd w:val="clear" w:color="auto" w:fill="auto"/>
          </w:tcPr>
          <w:p w14:paraId="35B07D57"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30" w:type="pct"/>
            <w:gridSpan w:val="2"/>
            <w:tcBorders>
              <w:top w:val="nil"/>
              <w:left w:val="nil"/>
              <w:bottom w:val="nil"/>
              <w:right w:val="nil"/>
            </w:tcBorders>
            <w:shd w:val="clear" w:color="auto" w:fill="auto"/>
          </w:tcPr>
          <w:p w14:paraId="4EC541A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0DF07C23"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13A02C21"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3.5</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02C9ACA2"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intermittente de l'émission et/ou de la distribution</w:t>
            </w:r>
          </w:p>
        </w:tc>
      </w:tr>
      <w:tr w:rsidR="0073142A" w:rsidRPr="003C0815" w14:paraId="55E174DF"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5DD70C2A"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1DFA9E5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automatique avec programme fixe</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3299EB37" w14:textId="340D26D2"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229317D" wp14:editId="415C670B">
                      <wp:extent cx="1028700" cy="307975"/>
                      <wp:effectExtent l="0" t="0" r="0" b="0"/>
                      <wp:docPr id="700249150" name="Groupe 700249150"/>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00249151" name="Flèche : pentagone 700249151"/>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DB62E"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Zone de texte 64"/>
                              <wps:cNvSpPr txBox="1"/>
                              <wps:spPr>
                                <a:xfrm>
                                  <a:off x="233551" y="-83219"/>
                                  <a:ext cx="1032529" cy="358761"/>
                                </a:xfrm>
                                <a:prstGeom prst="rect">
                                  <a:avLst/>
                                </a:prstGeom>
                                <a:noFill/>
                                <a:ln w="6350">
                                  <a:noFill/>
                                </a:ln>
                              </wps:spPr>
                              <wps:txbx>
                                <w:txbxContent>
                                  <w:p w14:paraId="7D25456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9E3792D"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229317D" id="Groupe 700249150" o:spid="_x0000_s1086"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">
                      <v:shape id="Flèche : pentagone 700249151" o:spid="_x0000_s1087"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" adj="18761" fillcolor="#f0ea00" stroked="f" strokeweight="1pt">
                        <v:textbox>
                          <w:txbxContent>
                            <w:p w14:paraId="02ADB62E" w14:textId="77777777" w:rsidR="00A5091A" w:rsidRPr="00764741" w:rsidRDefault="00A5091A" w:rsidP="00764741">
                              <w:pPr>
                                <w:jc w:val="left"/>
                                <w:rPr>
                                  <w:sz w:val="18"/>
                                  <w:szCs w:val="18"/>
                                </w:rPr>
                              </w:pPr>
                            </w:p>
                          </w:txbxContent>
                        </v:textbox>
                      </v:shape>
                      <v:shape id="Zone de texte 64" o:spid="_x0000_s1088"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7D25456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9E3792D" w14:textId="77777777" w:rsidR="00A5091A" w:rsidRDefault="00A5091A" w:rsidP="00A5091A"/>
                          </w:txbxContent>
                        </v:textbox>
                      </v:shape>
                      <w10:anchorlock/>
                    </v:group>
                  </w:pict>
                </mc:Fallback>
              </mc:AlternateContent>
            </w:r>
          </w:p>
        </w:tc>
      </w:tr>
      <w:tr w:rsidR="0073142A" w:rsidRPr="003C0815" w14:paraId="3B1EEE8D"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454D6B5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461B2099" w14:textId="12AC78F3"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La régulation terminale (de l’émission) et/ou de la distribution intègre une programmation selon un pas minimum horaire. Le système permet la programmation selon, au moins, les trois allures suivantes :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confort</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 xml:space="preserve">, </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réduit</w:t>
            </w:r>
            <w:r w:rsidR="00CE2DBD">
              <w:rPr>
                <w:rFonts w:ascii="Marianne" w:eastAsia="Aptos" w:hAnsi="Marianne"/>
                <w:kern w:val="2"/>
                <w:sz w:val="18"/>
                <w:szCs w:val="18"/>
                <w14:ligatures w14:val="standardContextual"/>
              </w:rPr>
              <w:t> » et « </w:t>
            </w:r>
            <w:r w:rsidRPr="003C0815">
              <w:rPr>
                <w:rFonts w:ascii="Marianne" w:eastAsia="Aptos" w:hAnsi="Marianne"/>
                <w:kern w:val="2"/>
                <w:sz w:val="18"/>
                <w:szCs w:val="18"/>
                <w14:ligatures w14:val="standardContextual"/>
              </w:rPr>
              <w:t>arrêt</w:t>
            </w:r>
            <w:r w:rsidR="00CE2DBD">
              <w:rPr>
                <w:rFonts w:ascii="Marianne" w:eastAsia="Aptos" w:hAnsi="Marianne"/>
                <w:kern w:val="2"/>
                <w:sz w:val="18"/>
                <w:szCs w:val="18"/>
                <w14:ligatures w14:val="standardContextual"/>
              </w:rPr>
              <w:t> »</w:t>
            </w:r>
            <w:r w:rsidRPr="003C0815">
              <w:rPr>
                <w:rFonts w:ascii="Marianne" w:eastAsia="Aptos" w:hAnsi="Marianne"/>
                <w:kern w:val="2"/>
                <w:sz w:val="18"/>
                <w:szCs w:val="18"/>
                <w14:ligatures w14:val="standardContextual"/>
              </w:rPr>
              <w:t>. Il permet une commutation automatique entre l'ensemble de ces allures.</w:t>
            </w:r>
          </w:p>
          <w:p w14:paraId="19BE786F"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lastRenderedPageBreak/>
              <w:t>Les programmes horaires seront paramétrés pour correspondre aux usages de la pièce et/ou de la zone.</w:t>
            </w:r>
          </w:p>
        </w:tc>
      </w:tr>
      <w:tr w:rsidR="0073142A" w:rsidRPr="003C0815" w14:paraId="64822AA1" w14:textId="77777777" w:rsidTr="007B4F50">
        <w:tc>
          <w:tcPr>
            <w:tcW w:w="870" w:type="pct"/>
            <w:tcBorders>
              <w:top w:val="nil"/>
              <w:left w:val="nil"/>
              <w:bottom w:val="nil"/>
              <w:right w:val="nil"/>
            </w:tcBorders>
            <w:shd w:val="clear" w:color="auto" w:fill="auto"/>
          </w:tcPr>
          <w:p w14:paraId="2CB261D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30" w:type="pct"/>
            <w:gridSpan w:val="2"/>
            <w:tcBorders>
              <w:top w:val="nil"/>
              <w:left w:val="nil"/>
              <w:bottom w:val="nil"/>
              <w:right w:val="nil"/>
            </w:tcBorders>
            <w:shd w:val="clear" w:color="auto" w:fill="auto"/>
          </w:tcPr>
          <w:p w14:paraId="5260BEB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p>
        </w:tc>
      </w:tr>
      <w:tr w:rsidR="0073142A" w:rsidRPr="003C0815" w14:paraId="495F52CF"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70AA57C0"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3.6</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51F544DA"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Asservissement entre la régulation du chauffage et celle du refroidissement pour l’émission et/ou la distribution</w:t>
            </w:r>
          </w:p>
        </w:tc>
      </w:tr>
      <w:tr w:rsidR="0073142A" w:rsidRPr="003C0815" w14:paraId="0EEE4628"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68F8B373"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28094455"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Asservissement partiel (en fonction du système de chauffage, de ventilation et de climatisation CVC)</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068F2688" w14:textId="5E2C7080"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179133D4" wp14:editId="387E1C90">
                      <wp:extent cx="919410" cy="307975"/>
                      <wp:effectExtent l="0" t="0" r="0" b="0"/>
                      <wp:docPr id="105" name="Groupe 105"/>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106" name="Flèche : pentagone 106"/>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07503"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Zone de texte 107"/>
                              <wps:cNvSpPr txBox="1"/>
                              <wps:spPr>
                                <a:xfrm>
                                  <a:off x="222649" y="-65710"/>
                                  <a:ext cx="1000219" cy="358761"/>
                                </a:xfrm>
                                <a:prstGeom prst="rect">
                                  <a:avLst/>
                                </a:prstGeom>
                                <a:noFill/>
                                <a:ln w="6350">
                                  <a:noFill/>
                                </a:ln>
                              </wps:spPr>
                              <wps:txbx>
                                <w:txbxContent>
                                  <w:p w14:paraId="793FA451"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98FB88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79133D4" id="Groupe 105" o:spid="_x0000_s1089"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">
                      <v:shape id="Flèche : pentagone 106" o:spid="_x0000_s1090"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" adj="18761" fillcolor="#a8d08d [1945]" stroked="f" strokeweight="1pt">
                        <v:textbox>
                          <w:txbxContent>
                            <w:p w14:paraId="5FC07503" w14:textId="77777777" w:rsidR="00A5091A" w:rsidRPr="00764741" w:rsidRDefault="00A5091A" w:rsidP="00764741">
                              <w:pPr>
                                <w:jc w:val="left"/>
                                <w:rPr>
                                  <w:sz w:val="18"/>
                                  <w:szCs w:val="18"/>
                                </w:rPr>
                              </w:pPr>
                            </w:p>
                          </w:txbxContent>
                        </v:textbox>
                      </v:shape>
                      <v:shape id="Zone de texte 107" o:spid="_x0000_s1091"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793FA451"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98FB888" w14:textId="77777777" w:rsidR="00A5091A" w:rsidRDefault="00A5091A" w:rsidP="00A5091A"/>
                          </w:txbxContent>
                        </v:textbox>
                      </v:shape>
                      <w10:anchorlock/>
                    </v:group>
                  </w:pict>
                </mc:Fallback>
              </mc:AlternateContent>
            </w:r>
          </w:p>
          <w:p w14:paraId="3CC5E4FB"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w:t>
            </w:r>
          </w:p>
        </w:tc>
      </w:tr>
      <w:tr w:rsidR="0073142A" w:rsidRPr="003C0815" w14:paraId="1303058A"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66061F41"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13E9FFB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fonction de régulation est établie de manière à réduire le plus possible la possibilité d’un chauffage et d’un refroidissement simultanés. Dans le cas d’un système commun de régulation, cet asservissement est obtenu en définissant une plage neutre entre les points de consignes de chaud et de froid. Dans le cas de systèmes différenciés, cet asservissement est obtenu en définissant un mode chauffage et un mode rafraîchissement. Les deux modes ne pouvant pas cohabiter simultanément sur la même pièce ou la même zone.</w:t>
            </w:r>
          </w:p>
        </w:tc>
      </w:tr>
      <w:tr w:rsidR="0073142A" w:rsidRPr="003C0815" w14:paraId="3FE671DE" w14:textId="77777777" w:rsidTr="007B4F50">
        <w:tc>
          <w:tcPr>
            <w:tcW w:w="870" w:type="pct"/>
            <w:tcBorders>
              <w:top w:val="nil"/>
              <w:left w:val="nil"/>
              <w:bottom w:val="nil"/>
              <w:right w:val="nil"/>
            </w:tcBorders>
            <w:shd w:val="clear" w:color="auto" w:fill="auto"/>
          </w:tcPr>
          <w:p w14:paraId="75F8499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512CD4A4"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3143EBE8"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06AB26C5"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3.7</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6EFB143A"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générateurs de froid</w:t>
            </w:r>
          </w:p>
        </w:tc>
      </w:tr>
      <w:tr w:rsidR="0073142A" w:rsidRPr="003C0815" w14:paraId="104C723F"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15BE006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3522DA3F"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de température variable en fonction de la température extérieure</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151B6068" w14:textId="04EB562E"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5CC137BC" wp14:editId="7B8401BB">
                      <wp:extent cx="919410" cy="307975"/>
                      <wp:effectExtent l="0" t="0" r="0" b="0"/>
                      <wp:docPr id="108" name="Groupe 108"/>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109" name="Flèche : pentagone 109"/>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AC6DD7"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Zone de texte 110"/>
                              <wps:cNvSpPr txBox="1"/>
                              <wps:spPr>
                                <a:xfrm>
                                  <a:off x="222649" y="-65710"/>
                                  <a:ext cx="1000219" cy="358761"/>
                                </a:xfrm>
                                <a:prstGeom prst="rect">
                                  <a:avLst/>
                                </a:prstGeom>
                                <a:noFill/>
                                <a:ln w="6350">
                                  <a:noFill/>
                                </a:ln>
                              </wps:spPr>
                              <wps:txbx>
                                <w:txbxContent>
                                  <w:p w14:paraId="010168C6"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E1D2B4E"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CC137BC" id="Groupe 108" o:spid="_x0000_s1092"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">
                      <v:shape id="Flèche : pentagone 109" o:spid="_x0000_s1093"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" adj="18761" fillcolor="#a8d08d [1945]" stroked="f" strokeweight="1pt">
                        <v:textbox>
                          <w:txbxContent>
                            <w:p w14:paraId="53AC6DD7" w14:textId="77777777" w:rsidR="00A5091A" w:rsidRPr="00764741" w:rsidRDefault="00A5091A" w:rsidP="00764741">
                              <w:pPr>
                                <w:jc w:val="left"/>
                                <w:rPr>
                                  <w:sz w:val="18"/>
                                  <w:szCs w:val="18"/>
                                </w:rPr>
                              </w:pPr>
                            </w:p>
                          </w:txbxContent>
                        </v:textbox>
                      </v:shape>
                      <v:shape id="Zone de texte 110" o:spid="_x0000_s1094"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010168C6"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E1D2B4E" w14:textId="77777777" w:rsidR="00A5091A" w:rsidRDefault="00A5091A" w:rsidP="00A5091A"/>
                          </w:txbxContent>
                        </v:textbox>
                      </v:shape>
                      <w10:anchorlock/>
                    </v:group>
                  </w:pict>
                </mc:Fallback>
              </mc:AlternateContent>
            </w:r>
          </w:p>
          <w:p w14:paraId="564E2E20"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w:t>
            </w:r>
          </w:p>
        </w:tc>
      </w:tr>
      <w:tr w:rsidR="0073142A" w:rsidRPr="003C0815" w14:paraId="30D43A91"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5FC78E9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tcPr>
          <w:p w14:paraId="05B5F71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température de production dépend de la température extérieure. La consigne de température de production est régulée via une loi d’eau linéaire sur la base de la température extérieure (ex : régime d’eau glacée variant progressivement de 15°C-20°C à 7-12°C). La génération à température constante (7°C – 12°C toute l’année) ainsi que la génération à température variable par paliers (15°C – 20°C en intersaison et 7°C – 12°C en période estivale) sont interdites.</w:t>
            </w:r>
          </w:p>
        </w:tc>
      </w:tr>
      <w:tr w:rsidR="0073142A" w:rsidRPr="003C0815" w14:paraId="4F0FD5D2" w14:textId="77777777" w:rsidTr="007B4F50">
        <w:tc>
          <w:tcPr>
            <w:tcW w:w="870" w:type="pct"/>
            <w:tcBorders>
              <w:top w:val="nil"/>
              <w:left w:val="nil"/>
              <w:bottom w:val="nil"/>
              <w:right w:val="nil"/>
            </w:tcBorders>
            <w:shd w:val="clear" w:color="auto" w:fill="auto"/>
          </w:tcPr>
          <w:p w14:paraId="58D79C06"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628979BB"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1515764F"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2D8ABFC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3.8</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3EEC94CE"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Ordre de priorité des différents générateurs de froid (générateurs à eau réfrigérée)</w:t>
            </w:r>
          </w:p>
        </w:tc>
      </w:tr>
      <w:tr w:rsidR="0073142A" w:rsidRPr="003C0815" w14:paraId="6CC13092"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73687582"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09710101"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Ordre de priorité fixe uniquement basé sur les charges</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4F4031BE" w14:textId="55891BD2"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0EE5DAA7" wp14:editId="2301E002">
                      <wp:extent cx="1028700" cy="307975"/>
                      <wp:effectExtent l="0" t="0" r="0" b="0"/>
                      <wp:docPr id="65" name="Groupe 65"/>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66" name="Flèche : pentagone 66"/>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B5D358"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Zone de texte 67"/>
                              <wps:cNvSpPr txBox="1"/>
                              <wps:spPr>
                                <a:xfrm>
                                  <a:off x="233551" y="-83219"/>
                                  <a:ext cx="1032529" cy="358761"/>
                                </a:xfrm>
                                <a:prstGeom prst="rect">
                                  <a:avLst/>
                                </a:prstGeom>
                                <a:noFill/>
                                <a:ln w="6350">
                                  <a:noFill/>
                                </a:ln>
                              </wps:spPr>
                              <wps:txbx>
                                <w:txbxContent>
                                  <w:p w14:paraId="59E08FF8"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7000E9D"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EE5DAA7" id="Groupe 65" o:spid="_x0000_s1095"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">
                      <v:shape id="Flèche : pentagone 66" o:spid="_x0000_s1096"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" adj="18761" fillcolor="#f0ea00" stroked="f" strokeweight="1pt">
                        <v:textbox>
                          <w:txbxContent>
                            <w:p w14:paraId="65B5D358" w14:textId="77777777" w:rsidR="00A5091A" w:rsidRPr="00764741" w:rsidRDefault="00A5091A" w:rsidP="00764741">
                              <w:pPr>
                                <w:jc w:val="left"/>
                                <w:rPr>
                                  <w:sz w:val="18"/>
                                  <w:szCs w:val="18"/>
                                </w:rPr>
                              </w:pPr>
                            </w:p>
                          </w:txbxContent>
                        </v:textbox>
                      </v:shape>
                      <v:shape id="Zone de texte 67" o:spid="_x0000_s1097"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59E08FF8"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7000E9D" w14:textId="77777777" w:rsidR="00A5091A" w:rsidRDefault="00A5091A" w:rsidP="00A5091A"/>
                          </w:txbxContent>
                        </v:textbox>
                      </v:shape>
                      <w10:anchorlock/>
                    </v:group>
                  </w:pict>
                </mc:Fallback>
              </mc:AlternateContent>
            </w:r>
          </w:p>
        </w:tc>
      </w:tr>
      <w:tr w:rsidR="0073142A" w:rsidRPr="003C0815" w14:paraId="557B4001" w14:textId="77777777" w:rsidTr="0073142A">
        <w:tc>
          <w:tcPr>
            <w:tcW w:w="870" w:type="pct"/>
            <w:tcBorders>
              <w:top w:val="single" w:sz="4" w:space="0" w:color="auto"/>
              <w:left w:val="single" w:sz="4" w:space="0" w:color="FFFFFF"/>
              <w:bottom w:val="nil"/>
              <w:right w:val="single" w:sz="4" w:space="0" w:color="FFFFFF"/>
            </w:tcBorders>
            <w:shd w:val="clear" w:color="auto" w:fill="FFFFFF"/>
            <w:hideMark/>
          </w:tcPr>
          <w:p w14:paraId="4A71361E"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nil"/>
              <w:right w:val="single" w:sz="4" w:space="0" w:color="FFFFFF"/>
            </w:tcBorders>
            <w:shd w:val="clear" w:color="auto" w:fill="FFFFFF"/>
            <w:hideMark/>
          </w:tcPr>
          <w:p w14:paraId="7435F815" w14:textId="566E5174" w:rsidR="0073142A" w:rsidRPr="003C0815" w:rsidRDefault="00CE2DBD"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Cela est défini</w:t>
            </w:r>
            <w:r w:rsidR="0073142A" w:rsidRPr="003C0815">
              <w:rPr>
                <w:rFonts w:ascii="Marianne" w:eastAsia="Aptos" w:hAnsi="Marianne"/>
                <w:kern w:val="2"/>
                <w:sz w:val="18"/>
                <w:szCs w:val="18"/>
                <w14:ligatures w14:val="standardContextual"/>
              </w:rPr>
              <w:t xml:space="preserve"> en fonction des caractéristiques des générateurs, par exemple un refroidisseur à absorption par rapport à un refroidisseur centrifuge.</w:t>
            </w:r>
          </w:p>
        </w:tc>
      </w:tr>
      <w:tr w:rsidR="0073142A" w:rsidRPr="003C0815" w14:paraId="1C17EECB" w14:textId="77777777" w:rsidTr="007B4F50">
        <w:tc>
          <w:tcPr>
            <w:tcW w:w="870" w:type="pct"/>
            <w:tcBorders>
              <w:top w:val="nil"/>
              <w:left w:val="nil"/>
              <w:bottom w:val="nil"/>
              <w:right w:val="nil"/>
            </w:tcBorders>
            <w:shd w:val="clear" w:color="auto" w:fill="auto"/>
          </w:tcPr>
          <w:p w14:paraId="7453424C"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30" w:type="pct"/>
            <w:gridSpan w:val="2"/>
            <w:tcBorders>
              <w:top w:val="nil"/>
              <w:left w:val="nil"/>
              <w:bottom w:val="nil"/>
              <w:right w:val="nil"/>
            </w:tcBorders>
            <w:shd w:val="clear" w:color="auto" w:fill="auto"/>
          </w:tcPr>
          <w:p w14:paraId="392358F1"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7AB486EE" w14:textId="77777777" w:rsidTr="0073142A">
        <w:tc>
          <w:tcPr>
            <w:tcW w:w="870" w:type="pct"/>
            <w:tcBorders>
              <w:top w:val="nil"/>
              <w:left w:val="single" w:sz="4" w:space="0" w:color="FFFFFF"/>
              <w:bottom w:val="single" w:sz="4" w:space="0" w:color="FFFFFF"/>
              <w:right w:val="single" w:sz="4" w:space="0" w:color="FFFFFF"/>
            </w:tcBorders>
            <w:shd w:val="clear" w:color="auto" w:fill="156082"/>
          </w:tcPr>
          <w:p w14:paraId="5D30A208"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3.9</w:t>
            </w:r>
          </w:p>
        </w:tc>
        <w:tc>
          <w:tcPr>
            <w:tcW w:w="4130" w:type="pct"/>
            <w:gridSpan w:val="2"/>
            <w:tcBorders>
              <w:top w:val="nil"/>
              <w:left w:val="single" w:sz="4" w:space="0" w:color="FFFFFF"/>
              <w:bottom w:val="single" w:sz="4" w:space="0" w:color="FFFFFF"/>
              <w:right w:val="single" w:sz="4" w:space="0" w:color="FFFFFF"/>
            </w:tcBorders>
            <w:shd w:val="clear" w:color="auto" w:fill="0F9ED5"/>
          </w:tcPr>
          <w:p w14:paraId="2DC50744"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stockage de l’énergie thermique (TES)</w:t>
            </w:r>
          </w:p>
        </w:tc>
      </w:tr>
      <w:tr w:rsidR="0073142A" w:rsidRPr="003C0815" w14:paraId="56928EFC" w14:textId="77777777" w:rsidTr="0073142A">
        <w:tc>
          <w:tcPr>
            <w:tcW w:w="870" w:type="pct"/>
            <w:tcBorders>
              <w:top w:val="single" w:sz="4" w:space="0" w:color="FFFFFF"/>
              <w:left w:val="single" w:sz="4" w:space="0" w:color="FFFFFF"/>
              <w:bottom w:val="single" w:sz="4" w:space="0" w:color="auto"/>
              <w:right w:val="single" w:sz="4" w:space="0" w:color="FFFFFF"/>
            </w:tcBorders>
            <w:shd w:val="clear" w:color="auto" w:fill="FFFFFF"/>
            <w:hideMark/>
          </w:tcPr>
          <w:p w14:paraId="7AA94062"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219" w:type="pct"/>
            <w:tcBorders>
              <w:top w:val="single" w:sz="4" w:space="0" w:color="FFFFFF"/>
              <w:left w:val="single" w:sz="4" w:space="0" w:color="FFFFFF"/>
              <w:bottom w:val="single" w:sz="4" w:space="0" w:color="auto"/>
              <w:right w:val="single" w:sz="4" w:space="0" w:color="FFFFFF"/>
            </w:tcBorders>
            <w:shd w:val="clear" w:color="auto" w:fill="FFFFFF"/>
            <w:hideMark/>
          </w:tcPr>
          <w:p w14:paraId="4A17ED68"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Stockage programmé</w:t>
            </w:r>
          </w:p>
        </w:tc>
        <w:tc>
          <w:tcPr>
            <w:tcW w:w="911" w:type="pct"/>
            <w:tcBorders>
              <w:top w:val="single" w:sz="4" w:space="0" w:color="FFFFFF"/>
              <w:left w:val="single" w:sz="4" w:space="0" w:color="FFFFFF"/>
              <w:bottom w:val="single" w:sz="4" w:space="0" w:color="auto"/>
              <w:right w:val="single" w:sz="4" w:space="0" w:color="FFFFFF"/>
            </w:tcBorders>
            <w:shd w:val="clear" w:color="auto" w:fill="FFFFFF"/>
            <w:hideMark/>
          </w:tcPr>
          <w:p w14:paraId="12FB87B9" w14:textId="7FA42AB5"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DE7FF79" wp14:editId="5840B220">
                      <wp:extent cx="1028700" cy="307975"/>
                      <wp:effectExtent l="0" t="0" r="0" b="0"/>
                      <wp:docPr id="68" name="Groupe 68"/>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69" name="Flèche : pentagone 69"/>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796F9"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Zone de texte 70"/>
                              <wps:cNvSpPr txBox="1"/>
                              <wps:spPr>
                                <a:xfrm>
                                  <a:off x="233551" y="-83219"/>
                                  <a:ext cx="1032529" cy="358761"/>
                                </a:xfrm>
                                <a:prstGeom prst="rect">
                                  <a:avLst/>
                                </a:prstGeom>
                                <a:noFill/>
                                <a:ln w="6350">
                                  <a:noFill/>
                                </a:ln>
                              </wps:spPr>
                              <wps:txbx>
                                <w:txbxContent>
                                  <w:p w14:paraId="4F93C94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39E1497"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E7FF79" id="Groupe 68" o:spid="_x0000_s1098"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">
                      <v:shape id="Flèche : pentagone 69" o:spid="_x0000_s1099"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" adj="18761" fillcolor="#f0ea00" stroked="f" strokeweight="1pt">
                        <v:textbox>
                          <w:txbxContent>
                            <w:p w14:paraId="645796F9" w14:textId="77777777" w:rsidR="00A5091A" w:rsidRPr="00764741" w:rsidRDefault="00A5091A" w:rsidP="00764741">
                              <w:pPr>
                                <w:jc w:val="left"/>
                                <w:rPr>
                                  <w:sz w:val="18"/>
                                  <w:szCs w:val="18"/>
                                </w:rPr>
                              </w:pPr>
                            </w:p>
                          </w:txbxContent>
                        </v:textbox>
                      </v:shape>
                      <v:shape id="Zone de texte 70" o:spid="_x0000_s1100"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4F93C94B"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39E1497" w14:textId="77777777" w:rsidR="00A5091A" w:rsidRDefault="00A5091A" w:rsidP="00A5091A"/>
                          </w:txbxContent>
                        </v:textbox>
                      </v:shape>
                      <w10:anchorlock/>
                    </v:group>
                  </w:pict>
                </mc:Fallback>
              </mc:AlternateContent>
            </w:r>
          </w:p>
        </w:tc>
      </w:tr>
      <w:tr w:rsidR="0073142A" w:rsidRPr="003C0815" w14:paraId="4F7CB914" w14:textId="77777777" w:rsidTr="0073142A">
        <w:tc>
          <w:tcPr>
            <w:tcW w:w="870" w:type="pct"/>
            <w:tcBorders>
              <w:top w:val="single" w:sz="4" w:space="0" w:color="auto"/>
              <w:left w:val="single" w:sz="4" w:space="0" w:color="FFFFFF"/>
              <w:bottom w:val="single" w:sz="4" w:space="0" w:color="FFFFFF"/>
              <w:right w:val="single" w:sz="4" w:space="0" w:color="FFFFFF"/>
            </w:tcBorders>
            <w:shd w:val="clear" w:color="auto" w:fill="FFFFFF"/>
            <w:hideMark/>
          </w:tcPr>
          <w:p w14:paraId="4F843E06" w14:textId="77777777" w:rsidR="007B6659" w:rsidRPr="003C0815" w:rsidRDefault="0073142A" w:rsidP="007B6659">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Explication</w:t>
            </w:r>
          </w:p>
        </w:tc>
        <w:tc>
          <w:tcPr>
            <w:tcW w:w="4130"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1F4C5C46" w14:textId="5F300107" w:rsidR="0073142A" w:rsidRPr="003C0815" w:rsidRDefault="006F5D4D" w:rsidP="0073142A">
            <w:pPr>
              <w:spacing w:line="259" w:lineRule="auto"/>
              <w:rPr>
                <w:rFonts w:ascii="Marianne" w:eastAsia="Aptos" w:hAnsi="Marianne"/>
                <w:kern w:val="2"/>
                <w:sz w:val="18"/>
                <w:szCs w:val="18"/>
                <w14:ligatures w14:val="standardContextual"/>
              </w:rPr>
            </w:pPr>
            <w:r w:rsidRPr="006F5D4D">
              <w:rPr>
                <w:rFonts w:ascii="Marianne" w:eastAsia="Aptos" w:hAnsi="Marianne"/>
                <w:kern w:val="2"/>
                <w:sz w:val="18"/>
                <w:szCs w:val="18"/>
                <w14:ligatures w14:val="standardContextual"/>
              </w:rPr>
              <w:t xml:space="preserve">Le stockage programmé du ballon consiste à charger un ballon de stockage d’énergie frigorifique en fonction de la charge de celui-ci. Deux capteurs de température </w:t>
            </w:r>
            <w:proofErr w:type="gramStart"/>
            <w:r w:rsidR="004C124A">
              <w:rPr>
                <w:rFonts w:ascii="Marianne" w:eastAsia="Aptos" w:hAnsi="Marianne"/>
                <w:kern w:val="2"/>
                <w:sz w:val="18"/>
                <w:szCs w:val="18"/>
                <w14:ligatures w14:val="standardContextual"/>
              </w:rPr>
              <w:t>a</w:t>
            </w:r>
            <w:proofErr w:type="gramEnd"/>
            <w:r w:rsidRPr="006F5D4D">
              <w:rPr>
                <w:rFonts w:ascii="Marianne" w:eastAsia="Aptos" w:hAnsi="Marianne"/>
                <w:kern w:val="2"/>
                <w:sz w:val="18"/>
                <w:szCs w:val="18"/>
                <w14:ligatures w14:val="standardContextual"/>
              </w:rPr>
              <w:t xml:space="preserve"> minima, un en partie haute et l’autre en partie inférieure permettent de connaitre la charge du ballon. La charge du ballon est enclenchée quand la température en partie inférieure dépasse le seuil de température limite. Cela évite de maintenir l’ensemble du volume stocké à la température de production ce qui entraîne des déperditions du stockage moindre. Cela permet également des démarrages des compresseurs moins </w:t>
            </w:r>
            <w:r w:rsidR="004C124A" w:rsidRPr="006F5D4D">
              <w:rPr>
                <w:rFonts w:ascii="Marianne" w:eastAsia="Aptos" w:hAnsi="Marianne"/>
                <w:kern w:val="2"/>
                <w:sz w:val="18"/>
                <w:szCs w:val="18"/>
                <w14:ligatures w14:val="standardContextual"/>
              </w:rPr>
              <w:t>fréqu</w:t>
            </w:r>
            <w:r w:rsidR="004C124A">
              <w:rPr>
                <w:rFonts w:ascii="Marianne" w:eastAsia="Aptos" w:hAnsi="Marianne"/>
                <w:kern w:val="2"/>
                <w:sz w:val="18"/>
                <w:szCs w:val="18"/>
                <w14:ligatures w14:val="standardContextual"/>
              </w:rPr>
              <w:t>ents</w:t>
            </w:r>
            <w:r w:rsidRPr="006F5D4D">
              <w:rPr>
                <w:rFonts w:ascii="Marianne" w:eastAsia="Aptos" w:hAnsi="Marianne"/>
                <w:kern w:val="2"/>
                <w:sz w:val="18"/>
                <w:szCs w:val="18"/>
                <w14:ligatures w14:val="standardContextual"/>
              </w:rPr>
              <w:t xml:space="preserve"> et d'obtenir ainsi un fonctionnement plus efficace en faisant fonctionner les compresseurs à leur meilleur taux de charge.</w:t>
            </w:r>
          </w:p>
        </w:tc>
      </w:tr>
    </w:tbl>
    <w:p w14:paraId="7ED51153" w14:textId="77777777" w:rsidR="0073142A" w:rsidRPr="003C0815" w:rsidRDefault="0073142A" w:rsidP="0073142A">
      <w:pPr>
        <w:rPr>
          <w:rFonts w:ascii="Marianne" w:hAnsi="Marianne"/>
          <w:sz w:val="18"/>
          <w:szCs w:val="18"/>
        </w:rPr>
      </w:pPr>
    </w:p>
    <w:p w14:paraId="4F068DEB" w14:textId="77777777" w:rsidR="0073142A" w:rsidRPr="003C0815" w:rsidRDefault="0073142A" w:rsidP="0073142A">
      <w:pPr>
        <w:rPr>
          <w:rFonts w:ascii="Marianne" w:hAnsi="Marianne"/>
          <w:sz w:val="18"/>
          <w:szCs w:val="18"/>
        </w:rPr>
      </w:pPr>
    </w:p>
    <w:p w14:paraId="497F5872" w14:textId="77777777" w:rsidR="00665B4D" w:rsidRPr="003C0815" w:rsidRDefault="00665B4D" w:rsidP="0073142A">
      <w:pPr>
        <w:rPr>
          <w:rFonts w:ascii="Marianne" w:hAnsi="Marianne"/>
          <w:sz w:val="18"/>
          <w:szCs w:val="18"/>
        </w:rPr>
      </w:pPr>
    </w:p>
    <w:p w14:paraId="3570F2B8" w14:textId="77777777" w:rsidR="00665B4D" w:rsidRPr="003C0815" w:rsidRDefault="00665B4D" w:rsidP="0073142A">
      <w:pPr>
        <w:rPr>
          <w:rFonts w:ascii="Marianne" w:hAnsi="Marianne"/>
          <w:sz w:val="18"/>
          <w:szCs w:val="18"/>
        </w:rPr>
      </w:pPr>
    </w:p>
    <w:p w14:paraId="491C467F" w14:textId="77777777" w:rsidR="00665B4D" w:rsidRPr="003C0815" w:rsidRDefault="00665B4D" w:rsidP="0073142A">
      <w:pPr>
        <w:rPr>
          <w:rFonts w:ascii="Marianne" w:hAnsi="Marianne"/>
          <w:sz w:val="18"/>
          <w:szCs w:val="18"/>
        </w:rPr>
      </w:pPr>
    </w:p>
    <w:p w14:paraId="5CC9652E" w14:textId="77777777" w:rsidR="00665B4D" w:rsidRPr="003C0815" w:rsidRDefault="00665B4D" w:rsidP="0073142A">
      <w:pPr>
        <w:rPr>
          <w:rFonts w:ascii="Marianne" w:hAnsi="Marianne"/>
          <w:sz w:val="18"/>
          <w:szCs w:val="18"/>
        </w:rPr>
      </w:pPr>
    </w:p>
    <w:p w14:paraId="353B76E5" w14:textId="77777777" w:rsidR="00665B4D" w:rsidRPr="003C0815" w:rsidRDefault="00665B4D" w:rsidP="0073142A">
      <w:pPr>
        <w:rPr>
          <w:rFonts w:ascii="Marianne" w:hAnsi="Marianne"/>
          <w:sz w:val="18"/>
          <w:szCs w:val="18"/>
        </w:rPr>
      </w:pPr>
    </w:p>
    <w:p w14:paraId="61C3B155" w14:textId="2B76E704" w:rsidR="00665B4D" w:rsidRPr="003C0815" w:rsidRDefault="001A0A40" w:rsidP="0073142A">
      <w:pPr>
        <w:rPr>
          <w:rFonts w:ascii="Marianne" w:hAnsi="Marianne"/>
          <w:sz w:val="18"/>
          <w:szCs w:val="18"/>
        </w:rPr>
      </w:pPr>
      <w:r>
        <w:rPr>
          <w:rFonts w:ascii="Marianne" w:hAnsi="Marianne"/>
          <w:sz w:val="18"/>
          <w:szCs w:val="18"/>
        </w:rPr>
        <w:br w:type="page"/>
      </w:r>
    </w:p>
    <w:p w14:paraId="3501C4DE" w14:textId="77777777" w:rsidR="0073142A" w:rsidRPr="00A96379" w:rsidRDefault="0073142A" w:rsidP="00A96379">
      <w:pPr>
        <w:pStyle w:val="Titre1"/>
        <w:numPr>
          <w:ilvl w:val="0"/>
          <w:numId w:val="29"/>
        </w:numPr>
        <w:rPr>
          <w:rFonts w:ascii="Marianne" w:eastAsia="SimSun" w:hAnsi="Marianne"/>
          <w:color w:val="auto"/>
          <w:sz w:val="18"/>
          <w:szCs w:val="18"/>
        </w:rPr>
      </w:pPr>
      <w:bookmarkStart w:id="3" w:name="_Toc256000029"/>
      <w:r w:rsidRPr="00A96379">
        <w:rPr>
          <w:rFonts w:ascii="Marianne" w:eastAsia="SimSun" w:hAnsi="Marianne"/>
          <w:color w:val="auto"/>
          <w:sz w:val="18"/>
          <w:szCs w:val="18"/>
        </w:rPr>
        <w:lastRenderedPageBreak/>
        <w:t>Régulation de la ventilation et de la climatisation</w:t>
      </w:r>
      <w:bookmarkEnd w:id="3"/>
    </w:p>
    <w:p w14:paraId="1FEA453A" w14:textId="77777777" w:rsidR="0073142A" w:rsidRPr="003C0815" w:rsidRDefault="0073142A" w:rsidP="0073142A">
      <w:pPr>
        <w:rPr>
          <w:rFonts w:ascii="Marianne" w:hAnsi="Marianne"/>
          <w:sz w:val="18"/>
          <w:szCs w:val="18"/>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Look w:val="01E0" w:firstRow="1" w:lastRow="1" w:firstColumn="1" w:lastColumn="1" w:noHBand="0" w:noVBand="0"/>
      </w:tblPr>
      <w:tblGrid>
        <w:gridCol w:w="1601"/>
        <w:gridCol w:w="5992"/>
        <w:gridCol w:w="1894"/>
      </w:tblGrid>
      <w:tr w:rsidR="0073142A" w:rsidRPr="003C0815" w14:paraId="17760C28"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796E8DF8"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4.1</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21496360"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l’alimentation en air au niveau de la pièce (par exemple marche/arrêt d’un ventilateur)</w:t>
            </w:r>
          </w:p>
        </w:tc>
      </w:tr>
      <w:tr w:rsidR="0073142A" w:rsidRPr="003C0815" w14:paraId="57A97390"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6BD0970"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3D1FDC4A"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programmée ou régulation basée sur l’occupation</w:t>
            </w:r>
          </w:p>
          <w:p w14:paraId="0A52CB1E" w14:textId="77777777" w:rsidR="0073142A" w:rsidRPr="003C0815" w:rsidRDefault="0073142A" w:rsidP="0073142A">
            <w:pPr>
              <w:spacing w:line="259" w:lineRule="auto"/>
              <w:rPr>
                <w:rFonts w:ascii="Marianne" w:eastAsia="Aptos" w:hAnsi="Marianne"/>
                <w:kern w:val="2"/>
                <w:sz w:val="18"/>
                <w:szCs w:val="18"/>
                <w14:ligatures w14:val="standardContextual"/>
              </w:rPr>
            </w:pP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2546F546" w14:textId="7EFD6975"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508C89E6" wp14:editId="3A931499">
                      <wp:extent cx="919410" cy="307975"/>
                      <wp:effectExtent l="0" t="0" r="0" b="0"/>
                      <wp:docPr id="111" name="Groupe 111"/>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112" name="Flèche : pentagone 112"/>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D7B3C"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Zone de texte 113"/>
                              <wps:cNvSpPr txBox="1"/>
                              <wps:spPr>
                                <a:xfrm>
                                  <a:off x="222649" y="-65710"/>
                                  <a:ext cx="1000219" cy="358761"/>
                                </a:xfrm>
                                <a:prstGeom prst="rect">
                                  <a:avLst/>
                                </a:prstGeom>
                                <a:noFill/>
                                <a:ln w="6350">
                                  <a:noFill/>
                                </a:ln>
                              </wps:spPr>
                              <wps:txbx>
                                <w:txbxContent>
                                  <w:p w14:paraId="052EC98B"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EF69B22"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08C89E6" id="Groupe 111" o:spid="_x0000_s1101"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">
                      <v:shape id="Flèche : pentagone 112" o:spid="_x0000_s1102"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" adj="18761" fillcolor="#a8d08d [1945]" stroked="f" strokeweight="1pt">
                        <v:textbox>
                          <w:txbxContent>
                            <w:p w14:paraId="269D7B3C" w14:textId="77777777" w:rsidR="00A5091A" w:rsidRPr="00764741" w:rsidRDefault="00A5091A" w:rsidP="00764741">
                              <w:pPr>
                                <w:jc w:val="left"/>
                                <w:rPr>
                                  <w:sz w:val="18"/>
                                  <w:szCs w:val="18"/>
                                </w:rPr>
                              </w:pPr>
                            </w:p>
                          </w:txbxContent>
                        </v:textbox>
                      </v:shape>
                      <v:shape id="Zone de texte 113" o:spid="_x0000_s1103"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052EC98B"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EF69B22" w14:textId="77777777" w:rsidR="00A5091A" w:rsidRDefault="00A5091A" w:rsidP="00A5091A"/>
                          </w:txbxContent>
                        </v:textbox>
                      </v:shape>
                      <w10:anchorlock/>
                    </v:group>
                  </w:pict>
                </mc:Fallback>
              </mc:AlternateContent>
            </w:r>
          </w:p>
          <w:p w14:paraId="2E3C3AD3"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w:t>
            </w:r>
          </w:p>
        </w:tc>
      </w:tr>
      <w:tr w:rsidR="0073142A" w:rsidRPr="003C0815" w14:paraId="1D518204" w14:textId="77777777" w:rsidTr="0073142A">
        <w:tc>
          <w:tcPr>
            <w:tcW w:w="844" w:type="pct"/>
            <w:tcBorders>
              <w:top w:val="single" w:sz="4" w:space="0" w:color="auto"/>
              <w:left w:val="nil"/>
              <w:bottom w:val="nil"/>
              <w:right w:val="nil"/>
            </w:tcBorders>
            <w:shd w:val="clear" w:color="auto" w:fill="FFFFFF"/>
            <w:hideMark/>
          </w:tcPr>
          <w:p w14:paraId="1AC33D0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nil"/>
              <w:bottom w:val="nil"/>
              <w:right w:val="nil"/>
            </w:tcBorders>
            <w:shd w:val="clear" w:color="auto" w:fill="FFFFFF"/>
            <w:hideMark/>
          </w:tcPr>
          <w:p w14:paraId="4F08BD4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 système fonctionne conformément à un calendrier et des horaires donnés ou selon l’occupation (commande locale comme un interrupteur, détection de présence comme un capteurs à infrarouges, etc.).</w:t>
            </w:r>
          </w:p>
        </w:tc>
      </w:tr>
      <w:tr w:rsidR="0073142A" w:rsidRPr="003C0815" w14:paraId="38903F4A" w14:textId="77777777" w:rsidTr="0073142A">
        <w:tc>
          <w:tcPr>
            <w:tcW w:w="844" w:type="pct"/>
            <w:tcBorders>
              <w:top w:val="nil"/>
              <w:left w:val="single" w:sz="4" w:space="0" w:color="FFFFFF"/>
              <w:bottom w:val="single" w:sz="4" w:space="0" w:color="FFFFFF"/>
              <w:right w:val="single" w:sz="4" w:space="0" w:color="FFFFFF"/>
            </w:tcBorders>
            <w:shd w:val="clear" w:color="auto" w:fill="FFFFFF"/>
          </w:tcPr>
          <w:p w14:paraId="5AF5A2A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56" w:type="pct"/>
            <w:gridSpan w:val="2"/>
            <w:tcBorders>
              <w:top w:val="nil"/>
              <w:left w:val="single" w:sz="4" w:space="0" w:color="FFFFFF"/>
              <w:bottom w:val="single" w:sz="4" w:space="0" w:color="FFFFFF"/>
              <w:right w:val="single" w:sz="4" w:space="0" w:color="FFFFFF"/>
            </w:tcBorders>
            <w:shd w:val="clear" w:color="auto" w:fill="FFFFFF"/>
          </w:tcPr>
          <w:p w14:paraId="1C6DBA49"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9515ABA"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10D8B946"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4.2</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65487F87"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la température de l’air ambiant par le système de ventilation (systèmes tout air</w:t>
            </w:r>
            <w:r w:rsidR="007B6659" w:rsidRPr="003C0815">
              <w:rPr>
                <w:rFonts w:ascii="Marianne" w:eastAsia="Aptos" w:hAnsi="Marianne"/>
                <w:color w:val="FFFFFF"/>
                <w:kern w:val="2"/>
                <w:sz w:val="18"/>
                <w:szCs w:val="18"/>
                <w14:ligatures w14:val="standardContextual"/>
              </w:rPr>
              <w:t>,</w:t>
            </w:r>
            <w:r w:rsidRPr="003C0815">
              <w:rPr>
                <w:rFonts w:ascii="Marianne" w:eastAsia="Aptos" w:hAnsi="Marianne"/>
                <w:color w:val="FFFFFF"/>
                <w:kern w:val="2"/>
                <w:sz w:val="18"/>
                <w:szCs w:val="18"/>
                <w14:ligatures w14:val="standardContextual"/>
              </w:rPr>
              <w:t xml:space="preserve"> combinaison avec des systèmes statiques tels qu’un plafond de refroidissement, des radiateurs, etc.)</w:t>
            </w:r>
          </w:p>
        </w:tc>
      </w:tr>
      <w:tr w:rsidR="0073142A" w:rsidRPr="003C0815" w14:paraId="30860ECA" w14:textId="77777777" w:rsidTr="007B4F50">
        <w:tc>
          <w:tcPr>
            <w:tcW w:w="844" w:type="pct"/>
            <w:tcBorders>
              <w:top w:val="single" w:sz="4" w:space="0" w:color="FFFFFF"/>
              <w:left w:val="single" w:sz="4" w:space="0" w:color="FFFFFF"/>
              <w:bottom w:val="single" w:sz="4" w:space="0" w:color="auto"/>
              <w:right w:val="single" w:sz="4" w:space="0" w:color="FFFFFF"/>
            </w:tcBorders>
            <w:shd w:val="clear" w:color="auto" w:fill="auto"/>
            <w:hideMark/>
          </w:tcPr>
          <w:p w14:paraId="31124EA3"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auto"/>
            <w:hideMark/>
          </w:tcPr>
          <w:p w14:paraId="265F9E7B"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Commande continue</w:t>
            </w:r>
          </w:p>
        </w:tc>
        <w:tc>
          <w:tcPr>
            <w:tcW w:w="998" w:type="pct"/>
            <w:tcBorders>
              <w:top w:val="single" w:sz="4" w:space="0" w:color="FFFFFF"/>
              <w:left w:val="single" w:sz="4" w:space="0" w:color="FFFFFF"/>
              <w:bottom w:val="single" w:sz="4" w:space="0" w:color="auto"/>
              <w:right w:val="single" w:sz="4" w:space="0" w:color="FFFFFF"/>
            </w:tcBorders>
            <w:shd w:val="clear" w:color="auto" w:fill="auto"/>
            <w:hideMark/>
          </w:tcPr>
          <w:p w14:paraId="3D4F914D" w14:textId="48DB066C"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46A30EB5" wp14:editId="7878094C">
                      <wp:extent cx="1028700" cy="307975"/>
                      <wp:effectExtent l="0" t="0" r="0" b="0"/>
                      <wp:docPr id="71" name="Groupe 71"/>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2" name="Flèche : pentagone 72"/>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25B25"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Zone de texte 74"/>
                              <wps:cNvSpPr txBox="1"/>
                              <wps:spPr>
                                <a:xfrm>
                                  <a:off x="233551" y="-83219"/>
                                  <a:ext cx="1032529" cy="358761"/>
                                </a:xfrm>
                                <a:prstGeom prst="rect">
                                  <a:avLst/>
                                </a:prstGeom>
                                <a:noFill/>
                                <a:ln w="6350">
                                  <a:noFill/>
                                </a:ln>
                              </wps:spPr>
                              <wps:txbx>
                                <w:txbxContent>
                                  <w:p w14:paraId="1A01A62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C50A646"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6A30EB5" id="Groupe 71" o:spid="_x0000_s1104"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">
                      <v:shape id="Flèche : pentagone 72" o:spid="_x0000_s1105"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" adj="18761" fillcolor="#f0ea00" stroked="f" strokeweight="1pt">
                        <v:textbox>
                          <w:txbxContent>
                            <w:p w14:paraId="73B25B25" w14:textId="77777777" w:rsidR="00A5091A" w:rsidRPr="00764741" w:rsidRDefault="00A5091A" w:rsidP="00764741">
                              <w:pPr>
                                <w:jc w:val="left"/>
                                <w:rPr>
                                  <w:sz w:val="18"/>
                                  <w:szCs w:val="18"/>
                                </w:rPr>
                              </w:pPr>
                            </w:p>
                          </w:txbxContent>
                        </v:textbox>
                      </v:shape>
                      <v:shape id="Zone de texte 74" o:spid="_x0000_s1106"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1A01A62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C50A646" w14:textId="77777777" w:rsidR="00A5091A" w:rsidRDefault="00A5091A" w:rsidP="00A5091A"/>
                          </w:txbxContent>
                        </v:textbox>
                      </v:shape>
                      <w10:anchorlock/>
                    </v:group>
                  </w:pict>
                </mc:Fallback>
              </mc:AlternateContent>
            </w:r>
          </w:p>
        </w:tc>
      </w:tr>
      <w:tr w:rsidR="0073142A" w:rsidRPr="003C0815" w14:paraId="48519A30" w14:textId="77777777" w:rsidTr="007B4F50">
        <w:tc>
          <w:tcPr>
            <w:tcW w:w="844" w:type="pct"/>
            <w:tcBorders>
              <w:top w:val="single" w:sz="4" w:space="0" w:color="auto"/>
              <w:left w:val="single" w:sz="4" w:space="0" w:color="FFFFFF"/>
              <w:bottom w:val="single" w:sz="4" w:space="0" w:color="FFFFFF"/>
              <w:right w:val="single" w:sz="4" w:space="0" w:color="FFFFFF"/>
            </w:tcBorders>
            <w:shd w:val="clear" w:color="auto" w:fill="auto"/>
            <w:hideMark/>
          </w:tcPr>
          <w:p w14:paraId="21F230BA"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auto"/>
            <w:hideMark/>
          </w:tcPr>
          <w:p w14:paraId="6344252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 débit d’air ou la température d’alimentation en air au niveau de la pièce peut être changé en continu ; les points de consigne de température ambiante sont fixés individuellement</w:t>
            </w:r>
            <w:r w:rsidR="007B6659" w:rsidRPr="003C0815">
              <w:rPr>
                <w:rFonts w:ascii="Marianne" w:eastAsia="Aptos" w:hAnsi="Marianne"/>
                <w:kern w:val="2"/>
                <w:sz w:val="18"/>
                <w:szCs w:val="18"/>
                <w14:ligatures w14:val="standardContextual"/>
              </w:rPr>
              <w:t xml:space="preserve">. </w:t>
            </w:r>
          </w:p>
        </w:tc>
      </w:tr>
      <w:tr w:rsidR="0073142A" w:rsidRPr="003C0815" w14:paraId="57736876" w14:textId="77777777" w:rsidTr="007B4F50">
        <w:tc>
          <w:tcPr>
            <w:tcW w:w="844" w:type="pct"/>
            <w:tcBorders>
              <w:top w:val="single" w:sz="4" w:space="0" w:color="FFFFFF"/>
              <w:left w:val="single" w:sz="4" w:space="0" w:color="FFFFFF"/>
              <w:bottom w:val="single" w:sz="4" w:space="0" w:color="FFFFFF"/>
              <w:right w:val="single" w:sz="4" w:space="0" w:color="FFFFFF"/>
            </w:tcBorders>
            <w:shd w:val="clear" w:color="auto" w:fill="auto"/>
          </w:tcPr>
          <w:p w14:paraId="7D95018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auto"/>
          </w:tcPr>
          <w:p w14:paraId="58693718" w14:textId="77777777" w:rsidR="0073142A" w:rsidRPr="003C0815" w:rsidRDefault="0066720B"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 xml:space="preserve">La régulation programmée uniquement suffit à atteindre la classe B. </w:t>
            </w:r>
          </w:p>
        </w:tc>
      </w:tr>
      <w:tr w:rsidR="0073142A" w:rsidRPr="003C0815" w14:paraId="599DC99B"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017B616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4.3</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75550495"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Coordination de la régulation de température de l’air ambiant par ventilation et par système statique</w:t>
            </w:r>
          </w:p>
        </w:tc>
      </w:tr>
      <w:tr w:rsidR="0073142A" w:rsidRPr="003C0815" w14:paraId="3DDED7EF"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154C1FE5" w14:textId="77777777" w:rsidR="007B6659" w:rsidRPr="003C0815" w:rsidRDefault="0073142A" w:rsidP="007B6659">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24704CD7"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L’interaction est coordonnée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034093E0" w14:textId="1DBBA97C"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61F7B847" wp14:editId="77655AB9">
                      <wp:extent cx="821707" cy="307975"/>
                      <wp:effectExtent l="0" t="0" r="0" b="0"/>
                      <wp:docPr id="375434821" name="Groupe 375434821"/>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375434822" name="Flèche : pentagone 375434822"/>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BE3D4"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23" name="Zone de texte 375434823"/>
                              <wps:cNvSpPr txBox="1"/>
                              <wps:spPr>
                                <a:xfrm>
                                  <a:off x="219567" y="-62790"/>
                                  <a:ext cx="1011121" cy="358761"/>
                                </a:xfrm>
                                <a:prstGeom prst="rect">
                                  <a:avLst/>
                                </a:prstGeom>
                                <a:noFill/>
                                <a:ln w="6350">
                                  <a:noFill/>
                                </a:ln>
                              </wps:spPr>
                              <wps:txbx>
                                <w:txbxContent>
                                  <w:p w14:paraId="430FEE22"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52F603F"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F7B847" id="Groupe 375434821" o:spid="_x0000_s1107"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">
                      <v:shape id="Flèche : pentagone 375434822" o:spid="_x0000_s1108"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" adj="18761" fillcolor="#375623 [1609]" stroked="f" strokeweight="1pt">
                        <v:textbox>
                          <w:txbxContent>
                            <w:p w14:paraId="387BE3D4" w14:textId="77777777" w:rsidR="00A5091A" w:rsidRPr="00764741" w:rsidRDefault="00A5091A" w:rsidP="00764741">
                              <w:pPr>
                                <w:jc w:val="left"/>
                                <w:rPr>
                                  <w:sz w:val="18"/>
                                  <w:szCs w:val="18"/>
                                </w:rPr>
                              </w:pPr>
                            </w:p>
                          </w:txbxContent>
                        </v:textbox>
                      </v:shape>
                      <v:shape id="Zone de texte 375434823" o:spid="_x0000_s1109"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" filled="f" stroked="f" strokeweight=".5pt">
                        <v:textbox>
                          <w:txbxContent>
                            <w:p w14:paraId="430FEE22"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52F603F" w14:textId="77777777" w:rsidR="00A5091A" w:rsidRDefault="00A5091A" w:rsidP="00A5091A"/>
                          </w:txbxContent>
                        </v:textbox>
                      </v:shape>
                      <w10:anchorlock/>
                    </v:group>
                  </w:pict>
                </mc:Fallback>
              </mc:AlternateContent>
            </w:r>
          </w:p>
          <w:p w14:paraId="5F759B97"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 et B</w:t>
            </w:r>
          </w:p>
        </w:tc>
      </w:tr>
      <w:tr w:rsidR="0073142A" w:rsidRPr="003C0815" w14:paraId="65819D60"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290EC1C5"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362C6328"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 régulation du système statique (par exemple les radiateurs) et celle du système de ventilation devront être coordonnée</w:t>
            </w:r>
            <w:r w:rsidR="007B6659" w:rsidRPr="003C0815">
              <w:rPr>
                <w:rFonts w:ascii="Marianne" w:eastAsia="Aptos" w:hAnsi="Marianne"/>
                <w:kern w:val="2"/>
                <w:sz w:val="18"/>
                <w:szCs w:val="18"/>
                <w14:ligatures w14:val="standardContextual"/>
              </w:rPr>
              <w:t>s</w:t>
            </w:r>
            <w:r w:rsidRPr="003C0815">
              <w:rPr>
                <w:rFonts w:ascii="Marianne" w:eastAsia="Aptos" w:hAnsi="Marianne"/>
                <w:kern w:val="2"/>
                <w:sz w:val="18"/>
                <w:szCs w:val="18"/>
                <w14:ligatures w14:val="standardContextual"/>
              </w:rPr>
              <w:t>. Cet asservissement est obtenu en définissant un mode chauffage et un mode rafraîchissement. Les deux modes ne pouvant pas cohabiter sur la même pièce ou la même zone. Une plage neutre entre les points de consignes de chaud et de froid sera également défini entre c</w:t>
            </w:r>
            <w:r w:rsidR="007B6659" w:rsidRPr="003C0815">
              <w:rPr>
                <w:rFonts w:ascii="Marianne" w:eastAsia="Aptos" w:hAnsi="Marianne"/>
                <w:kern w:val="2"/>
                <w:sz w:val="18"/>
                <w:szCs w:val="18"/>
                <w14:ligatures w14:val="standardContextual"/>
              </w:rPr>
              <w:t>es</w:t>
            </w:r>
            <w:r w:rsidRPr="003C0815">
              <w:rPr>
                <w:rFonts w:ascii="Marianne" w:eastAsia="Aptos" w:hAnsi="Marianne"/>
                <w:kern w:val="2"/>
                <w:sz w:val="18"/>
                <w:szCs w:val="18"/>
                <w14:ligatures w14:val="standardContextual"/>
              </w:rPr>
              <w:t xml:space="preserve"> deux modes.</w:t>
            </w:r>
          </w:p>
          <w:p w14:paraId="5FE4BF0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Cette coordination ne peut pas reposer uniquement sur la cohérence des points de consignes.</w:t>
            </w:r>
          </w:p>
        </w:tc>
      </w:tr>
      <w:tr w:rsidR="0073142A" w:rsidRPr="003C0815" w14:paraId="57F96DD0" w14:textId="77777777" w:rsidTr="007B4F50">
        <w:tc>
          <w:tcPr>
            <w:tcW w:w="844" w:type="pct"/>
            <w:tcBorders>
              <w:top w:val="single" w:sz="4" w:space="0" w:color="FFFFFF"/>
              <w:left w:val="single" w:sz="4" w:space="0" w:color="FFFFFF"/>
              <w:bottom w:val="single" w:sz="4" w:space="0" w:color="FFFFFF"/>
              <w:right w:val="single" w:sz="4" w:space="0" w:color="FFFFFF"/>
            </w:tcBorders>
            <w:shd w:val="clear" w:color="auto" w:fill="auto"/>
          </w:tcPr>
          <w:p w14:paraId="387F554D"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auto"/>
          </w:tcPr>
          <w:p w14:paraId="07F83442"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4EDA3FF6"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16F6BA5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4.4</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1257D6DB"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débit d’air extérieur</w:t>
            </w:r>
          </w:p>
        </w:tc>
      </w:tr>
      <w:tr w:rsidR="0073142A" w:rsidRPr="003C0815" w14:paraId="7F5B29EA"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5D4A73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6A20DE6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Rapport ou débit d’air extérieur fixe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0A01BA77" w14:textId="54A4C142"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62DF854B" wp14:editId="34096ED4">
                      <wp:extent cx="1028700" cy="307975"/>
                      <wp:effectExtent l="0" t="0" r="0" b="0"/>
                      <wp:docPr id="75" name="Groupe 75"/>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6" name="Flèche : pentagone 76"/>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0AFF0"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Zone de texte 77"/>
                              <wps:cNvSpPr txBox="1"/>
                              <wps:spPr>
                                <a:xfrm>
                                  <a:off x="233551" y="-83219"/>
                                  <a:ext cx="1032529" cy="358761"/>
                                </a:xfrm>
                                <a:prstGeom prst="rect">
                                  <a:avLst/>
                                </a:prstGeom>
                                <a:noFill/>
                                <a:ln w="6350">
                                  <a:noFill/>
                                </a:ln>
                              </wps:spPr>
                              <wps:txbx>
                                <w:txbxContent>
                                  <w:p w14:paraId="36FAE897"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2B9B249"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DF854B" id="Groupe 75" o:spid="_x0000_s1110"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">
                      <v:shape id="Flèche : pentagone 76" o:spid="_x0000_s1111"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" adj="18761" fillcolor="#f0ea00" stroked="f" strokeweight="1pt">
                        <v:textbox>
                          <w:txbxContent>
                            <w:p w14:paraId="4060AFF0" w14:textId="77777777" w:rsidR="00A5091A" w:rsidRPr="00764741" w:rsidRDefault="00A5091A" w:rsidP="00764741">
                              <w:pPr>
                                <w:jc w:val="left"/>
                                <w:rPr>
                                  <w:sz w:val="18"/>
                                  <w:szCs w:val="18"/>
                                </w:rPr>
                              </w:pPr>
                            </w:p>
                          </w:txbxContent>
                        </v:textbox>
                      </v:shape>
                      <v:shape id="Zone de texte 77" o:spid="_x0000_s1112"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36FAE897"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2B9B249" w14:textId="77777777" w:rsidR="00A5091A" w:rsidRDefault="00A5091A" w:rsidP="00A5091A"/>
                          </w:txbxContent>
                        </v:textbox>
                      </v:shape>
                      <w10:anchorlock/>
                    </v:group>
                  </w:pict>
                </mc:Fallback>
              </mc:AlternateContent>
            </w:r>
          </w:p>
        </w:tc>
      </w:tr>
      <w:tr w:rsidR="0073142A" w:rsidRPr="003C0815" w14:paraId="1C87A22C"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6763E92C"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7EF51DDD" w14:textId="77777777" w:rsidR="0073142A" w:rsidRPr="003C0815" w:rsidRDefault="007B6659"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w:t>
            </w:r>
            <w:r w:rsidR="0073142A" w:rsidRPr="003C0815">
              <w:rPr>
                <w:rFonts w:ascii="Marianne" w:eastAsia="Aptos" w:hAnsi="Marianne"/>
                <w:kern w:val="2"/>
                <w:sz w:val="18"/>
                <w:szCs w:val="18"/>
                <w14:ligatures w14:val="standardContextual"/>
              </w:rPr>
              <w:t>e système fonctionne selon un rapport d’air extérieur donné, par exemple modifié manuellement</w:t>
            </w:r>
            <w:r w:rsidRPr="003C0815">
              <w:rPr>
                <w:rFonts w:ascii="Marianne" w:eastAsia="Aptos" w:hAnsi="Marianne"/>
                <w:kern w:val="2"/>
                <w:sz w:val="18"/>
                <w:szCs w:val="18"/>
                <w14:ligatures w14:val="standardContextual"/>
              </w:rPr>
              <w:t>.</w:t>
            </w:r>
          </w:p>
        </w:tc>
      </w:tr>
      <w:tr w:rsidR="0073142A" w:rsidRPr="003C0815" w14:paraId="5D89EAA5" w14:textId="77777777" w:rsidTr="007B4F50">
        <w:tc>
          <w:tcPr>
            <w:tcW w:w="844" w:type="pct"/>
            <w:tcBorders>
              <w:top w:val="single" w:sz="4" w:space="0" w:color="FFFFFF"/>
              <w:left w:val="single" w:sz="4" w:space="0" w:color="FFFFFF"/>
              <w:bottom w:val="single" w:sz="4" w:space="0" w:color="FFFFFF"/>
              <w:right w:val="single" w:sz="4" w:space="0" w:color="FFFFFF"/>
            </w:tcBorders>
            <w:shd w:val="clear" w:color="auto" w:fill="auto"/>
          </w:tcPr>
          <w:p w14:paraId="1A65214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auto"/>
          </w:tcPr>
          <w:p w14:paraId="34B9F8C8"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A57A87D"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0EFB9B8E"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4.5</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658B415E"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du débit ou de la pression d’air au niveau de la centrale de traitement d’air</w:t>
            </w:r>
          </w:p>
        </w:tc>
      </w:tr>
      <w:tr w:rsidR="0073142A" w:rsidRPr="003C0815" w14:paraId="423CF4BF"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7FE7881E"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705DD664"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Programmation des heures de mise en marche/arrêt</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5AF69EF5" w14:textId="40051E3A"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2EA3A648" wp14:editId="572EDA04">
                      <wp:extent cx="1028700" cy="307975"/>
                      <wp:effectExtent l="0" t="0" r="0" b="0"/>
                      <wp:docPr id="81" name="Groupe 81"/>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82" name="Flèche : pentagone 82"/>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D3E93"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Zone de texte 83"/>
                              <wps:cNvSpPr txBox="1"/>
                              <wps:spPr>
                                <a:xfrm>
                                  <a:off x="233551" y="-83219"/>
                                  <a:ext cx="1032529" cy="358761"/>
                                </a:xfrm>
                                <a:prstGeom prst="rect">
                                  <a:avLst/>
                                </a:prstGeom>
                                <a:noFill/>
                                <a:ln w="6350">
                                  <a:noFill/>
                                </a:ln>
                              </wps:spPr>
                              <wps:txbx>
                                <w:txbxContent>
                                  <w:p w14:paraId="1AF9A23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5D0AF4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A3A648" id="Groupe 81" o:spid="_x0000_s1113"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">
                      <v:shape id="Flèche : pentagone 82" o:spid="_x0000_s1114"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" adj="18761" fillcolor="#f0ea00" stroked="f" strokeweight="1pt">
                        <v:textbox>
                          <w:txbxContent>
                            <w:p w14:paraId="54FD3E93" w14:textId="77777777" w:rsidR="00A5091A" w:rsidRPr="00764741" w:rsidRDefault="00A5091A" w:rsidP="00764741">
                              <w:pPr>
                                <w:jc w:val="left"/>
                                <w:rPr>
                                  <w:sz w:val="18"/>
                                  <w:szCs w:val="18"/>
                                </w:rPr>
                              </w:pPr>
                            </w:p>
                          </w:txbxContent>
                        </v:textbox>
                      </v:shape>
                      <v:shape id="Zone de texte 83" o:spid="_x0000_s1115"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1AF9A236"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5D0AF48" w14:textId="77777777" w:rsidR="00A5091A" w:rsidRDefault="00A5091A" w:rsidP="00A5091A"/>
                          </w:txbxContent>
                        </v:textbox>
                      </v:shape>
                      <w10:anchorlock/>
                    </v:group>
                  </w:pict>
                </mc:Fallback>
              </mc:AlternateContent>
            </w:r>
          </w:p>
        </w:tc>
      </w:tr>
      <w:tr w:rsidR="0073142A" w:rsidRPr="003C0815" w14:paraId="79E60823"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378611C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2D643F88" w14:textId="77777777" w:rsidR="0073142A" w:rsidRPr="003C0815" w:rsidRDefault="007B6659"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F</w:t>
            </w:r>
            <w:r w:rsidR="0073142A" w:rsidRPr="003C0815">
              <w:rPr>
                <w:rFonts w:ascii="Marianne" w:eastAsia="Aptos" w:hAnsi="Marianne"/>
                <w:kern w:val="2"/>
                <w:sz w:val="18"/>
                <w:szCs w:val="18"/>
                <w14:ligatures w14:val="standardContextual"/>
              </w:rPr>
              <w:t>ournit en continu un débit d’air pour une charge maximale pour toutes les pièces au cours d’un temps d’occupation nominal.</w:t>
            </w:r>
          </w:p>
        </w:tc>
      </w:tr>
      <w:tr w:rsidR="0073142A" w:rsidRPr="003C0815" w14:paraId="144C7EE3" w14:textId="77777777" w:rsidTr="007B4F50">
        <w:tc>
          <w:tcPr>
            <w:tcW w:w="844" w:type="pct"/>
            <w:tcBorders>
              <w:top w:val="nil"/>
              <w:left w:val="nil"/>
              <w:bottom w:val="nil"/>
              <w:right w:val="nil"/>
            </w:tcBorders>
            <w:shd w:val="clear" w:color="auto" w:fill="auto"/>
          </w:tcPr>
          <w:p w14:paraId="08D32EB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56" w:type="pct"/>
            <w:gridSpan w:val="2"/>
            <w:tcBorders>
              <w:top w:val="nil"/>
              <w:left w:val="nil"/>
              <w:bottom w:val="nil"/>
              <w:right w:val="nil"/>
            </w:tcBorders>
            <w:shd w:val="clear" w:color="auto" w:fill="auto"/>
          </w:tcPr>
          <w:p w14:paraId="28B3C9AB"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8519634"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55AC952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4.6</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58E37021"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la récupération de chaleur (protection contre le gel)</w:t>
            </w:r>
          </w:p>
        </w:tc>
      </w:tr>
      <w:tr w:rsidR="0073142A" w:rsidRPr="003C0815" w14:paraId="126F4757"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5CFC182A"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4E37E3D7"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Avec protection contre le gel</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512C8E1D" w14:textId="47213853"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00EFECB3" wp14:editId="0F5842CE">
                      <wp:extent cx="821707" cy="307975"/>
                      <wp:effectExtent l="0" t="0" r="0" b="0"/>
                      <wp:docPr id="375434818" name="Groupe 375434818"/>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375434819" name="Flèche : pentagone 375434819"/>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92600"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20" name="Zone de texte 375434820"/>
                              <wps:cNvSpPr txBox="1"/>
                              <wps:spPr>
                                <a:xfrm>
                                  <a:off x="219567" y="-62790"/>
                                  <a:ext cx="1011121" cy="358761"/>
                                </a:xfrm>
                                <a:prstGeom prst="rect">
                                  <a:avLst/>
                                </a:prstGeom>
                                <a:noFill/>
                                <a:ln w="6350">
                                  <a:noFill/>
                                </a:ln>
                              </wps:spPr>
                              <wps:txbx>
                                <w:txbxContent>
                                  <w:p w14:paraId="1316FD42"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3FE97E7"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0EFECB3" id="Groupe 375434818" o:spid="_x0000_s1116"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">
                      <v:shape id="Flèche : pentagone 375434819" o:spid="_x0000_s1117"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" adj="18761" fillcolor="#375623 [1609]" stroked="f" strokeweight="1pt">
                        <v:textbox>
                          <w:txbxContent>
                            <w:p w14:paraId="1AD92600" w14:textId="77777777" w:rsidR="00A5091A" w:rsidRPr="00764741" w:rsidRDefault="00A5091A" w:rsidP="00764741">
                              <w:pPr>
                                <w:jc w:val="left"/>
                                <w:rPr>
                                  <w:sz w:val="18"/>
                                  <w:szCs w:val="18"/>
                                </w:rPr>
                              </w:pPr>
                            </w:p>
                          </w:txbxContent>
                        </v:textbox>
                      </v:shape>
                      <v:shape id="Zone de texte 375434820" o:spid="_x0000_s1118"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" filled="f" stroked="f" strokeweight=".5pt">
                        <v:textbox>
                          <w:txbxContent>
                            <w:p w14:paraId="1316FD42"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3FE97E7" w14:textId="77777777" w:rsidR="00A5091A" w:rsidRDefault="00A5091A" w:rsidP="00A5091A"/>
                          </w:txbxContent>
                        </v:textbox>
                      </v:shape>
                      <w10:anchorlock/>
                    </v:group>
                  </w:pict>
                </mc:Fallback>
              </mc:AlternateContent>
            </w:r>
          </w:p>
          <w:p w14:paraId="3554D4AA"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 et B</w:t>
            </w:r>
          </w:p>
        </w:tc>
      </w:tr>
      <w:tr w:rsidR="0073142A" w:rsidRPr="003C0815" w14:paraId="42347D97"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52109651"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616386BA"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Une boucle de régulation permet de garantir que la température de l’air repris de l’échangeur de chaleur n’est pas trop basse afin d’éviter un gel.</w:t>
            </w:r>
          </w:p>
        </w:tc>
      </w:tr>
      <w:tr w:rsidR="0073142A" w:rsidRPr="003C0815" w14:paraId="09C504C0" w14:textId="77777777" w:rsidTr="007B4F50">
        <w:trPr>
          <w:trHeight w:val="665"/>
        </w:trPr>
        <w:tc>
          <w:tcPr>
            <w:tcW w:w="844" w:type="pct"/>
            <w:tcBorders>
              <w:top w:val="nil"/>
              <w:left w:val="nil"/>
              <w:bottom w:val="nil"/>
              <w:right w:val="nil"/>
            </w:tcBorders>
            <w:shd w:val="clear" w:color="auto" w:fill="auto"/>
          </w:tcPr>
          <w:p w14:paraId="72C2D288"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3713B2F4"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6FCDEF6B"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6653DF83"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4.7</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3AB29369"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Commande de récupération de chaleur (prévention des surchauffes)</w:t>
            </w:r>
          </w:p>
        </w:tc>
      </w:tr>
      <w:tr w:rsidR="0073142A" w:rsidRPr="003C0815" w14:paraId="671F3C83"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4A66D8A0"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66915C99"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Avec régulation de surchauffe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719A37B0" w14:textId="195C25C4"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0218CD1F" wp14:editId="0C81CCA5">
                      <wp:extent cx="821707" cy="307975"/>
                      <wp:effectExtent l="0" t="0" r="0" b="0"/>
                      <wp:docPr id="126" name="Groupe 126"/>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127" name="Flèche : pentagone 127"/>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083CE"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5434816" name="Zone de texte 375434816"/>
                              <wps:cNvSpPr txBox="1"/>
                              <wps:spPr>
                                <a:xfrm>
                                  <a:off x="219567" y="-62790"/>
                                  <a:ext cx="1011121" cy="358761"/>
                                </a:xfrm>
                                <a:prstGeom prst="rect">
                                  <a:avLst/>
                                </a:prstGeom>
                                <a:noFill/>
                                <a:ln w="6350">
                                  <a:noFill/>
                                </a:ln>
                              </wps:spPr>
                              <wps:txbx>
                                <w:txbxContent>
                                  <w:p w14:paraId="6A3795C9"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17A2E50"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18CD1F" id="Groupe 126" o:spid="_x0000_s1119"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">
                      <v:shape id="Flèche : pentagone 127" o:spid="_x0000_s1120"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" adj="18761" fillcolor="#375623 [1609]" stroked="f" strokeweight="1pt">
                        <v:textbox>
                          <w:txbxContent>
                            <w:p w14:paraId="3C2083CE" w14:textId="77777777" w:rsidR="00A5091A" w:rsidRPr="00764741" w:rsidRDefault="00A5091A" w:rsidP="00764741">
                              <w:pPr>
                                <w:jc w:val="left"/>
                                <w:rPr>
                                  <w:sz w:val="18"/>
                                  <w:szCs w:val="18"/>
                                </w:rPr>
                              </w:pPr>
                            </w:p>
                          </w:txbxContent>
                        </v:textbox>
                      </v:shape>
                      <v:shape id="Zone de texte 375434816" o:spid="_x0000_s1121"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" filled="f" stroked="f" strokeweight=".5pt">
                        <v:textbox>
                          <w:txbxContent>
                            <w:p w14:paraId="6A3795C9"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17A2E50" w14:textId="77777777" w:rsidR="00A5091A" w:rsidRDefault="00A5091A" w:rsidP="00A5091A"/>
                          </w:txbxContent>
                        </v:textbox>
                      </v:shape>
                      <w10:anchorlock/>
                    </v:group>
                  </w:pict>
                </mc:Fallback>
              </mc:AlternateContent>
            </w:r>
          </w:p>
          <w:p w14:paraId="4457608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Times New Roman" w:hAnsi="Marianne"/>
                <w:sz w:val="18"/>
                <w:szCs w:val="18"/>
                <w:lang w:eastAsia="fr-FR"/>
              </w:rPr>
              <w:t>À défaut de classe C et B</w:t>
            </w:r>
          </w:p>
        </w:tc>
      </w:tr>
      <w:tr w:rsidR="0073142A" w:rsidRPr="003C0815" w14:paraId="485A15DC"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34615824"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157F1BCC" w14:textId="46C9E0B4"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Au cours des périodes où l’effet de l’échangeur de chaleur ne sera plus positif, une boucle de régulation basculera entre les états</w:t>
            </w:r>
            <w:r w:rsidR="009F264B">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w:t>
            </w:r>
            <w:r w:rsidR="009F264B">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arrêt</w:t>
            </w:r>
            <w:r w:rsidR="009F264B">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 «</w:t>
            </w:r>
            <w:r w:rsidR="009F264B">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modulation</w:t>
            </w:r>
            <w:r w:rsidR="009F264B">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 ou contournement de l’échangeur de chaleur.</w:t>
            </w:r>
          </w:p>
        </w:tc>
      </w:tr>
      <w:tr w:rsidR="0073142A" w:rsidRPr="003C0815" w14:paraId="57B825FA" w14:textId="77777777" w:rsidTr="007B4F50">
        <w:tc>
          <w:tcPr>
            <w:tcW w:w="844" w:type="pct"/>
            <w:tcBorders>
              <w:top w:val="nil"/>
              <w:left w:val="nil"/>
              <w:bottom w:val="nil"/>
              <w:right w:val="nil"/>
            </w:tcBorders>
            <w:shd w:val="clear" w:color="auto" w:fill="auto"/>
          </w:tcPr>
          <w:p w14:paraId="43056DF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56" w:type="pct"/>
            <w:gridSpan w:val="2"/>
            <w:tcBorders>
              <w:top w:val="nil"/>
              <w:left w:val="nil"/>
              <w:bottom w:val="nil"/>
              <w:right w:val="nil"/>
            </w:tcBorders>
            <w:shd w:val="clear" w:color="auto" w:fill="auto"/>
          </w:tcPr>
          <w:p w14:paraId="42587CCA"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53A7AD85"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4E95C46E"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4.8</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629D9D48"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Refroidissement mécanique naturel</w:t>
            </w:r>
          </w:p>
        </w:tc>
      </w:tr>
      <w:tr w:rsidR="0073142A" w:rsidRPr="003C0815" w14:paraId="18990778"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62B8A36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60618952"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Refroidissement nocturne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18DE0601" w14:textId="4B0D4710"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5E85CAC9" wp14:editId="4DC17B27">
                      <wp:extent cx="1028700" cy="307975"/>
                      <wp:effectExtent l="0" t="0" r="0" b="0"/>
                      <wp:docPr id="78" name="Groupe 78"/>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79" name="Flèche : pentagone 79"/>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532D6"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Zone de texte 80"/>
                              <wps:cNvSpPr txBox="1"/>
                              <wps:spPr>
                                <a:xfrm>
                                  <a:off x="233551" y="-83219"/>
                                  <a:ext cx="1032529" cy="358761"/>
                                </a:xfrm>
                                <a:prstGeom prst="rect">
                                  <a:avLst/>
                                </a:prstGeom>
                                <a:noFill/>
                                <a:ln w="6350">
                                  <a:noFill/>
                                </a:ln>
                              </wps:spPr>
                              <wps:txbx>
                                <w:txbxContent>
                                  <w:p w14:paraId="2EB9E4CE"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C8B893B"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E85CAC9" id="Groupe 78" o:spid="_x0000_s1122"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">
                      <v:shape id="Flèche : pentagone 79" o:spid="_x0000_s1123"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" adj="18761" fillcolor="#f0ea00" stroked="f" strokeweight="1pt">
                        <v:textbox>
                          <w:txbxContent>
                            <w:p w14:paraId="440532D6" w14:textId="77777777" w:rsidR="00A5091A" w:rsidRPr="00764741" w:rsidRDefault="00A5091A" w:rsidP="00764741">
                              <w:pPr>
                                <w:jc w:val="left"/>
                                <w:rPr>
                                  <w:sz w:val="18"/>
                                  <w:szCs w:val="18"/>
                                </w:rPr>
                              </w:pPr>
                            </w:p>
                          </w:txbxContent>
                        </v:textbox>
                      </v:shape>
                      <v:shape id="Zone de texte 80" o:spid="_x0000_s1124"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2EB9E4CE"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C8B893B" w14:textId="77777777" w:rsidR="00A5091A" w:rsidRDefault="00A5091A" w:rsidP="00A5091A"/>
                          </w:txbxContent>
                        </v:textbox>
                      </v:shape>
                      <w10:anchorlock/>
                    </v:group>
                  </w:pict>
                </mc:Fallback>
              </mc:AlternateContent>
            </w:r>
          </w:p>
        </w:tc>
      </w:tr>
      <w:tr w:rsidR="0073142A" w:rsidRPr="003C0815" w14:paraId="686EBB78"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41C0356D"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05CE5E3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La quantité d’air extérieur est établie à sa valeur maximale au cours de la période prévue de non-occupation si : </w:t>
            </w:r>
          </w:p>
          <w:p w14:paraId="5901C9C9" w14:textId="77777777" w:rsidR="0073142A" w:rsidRPr="003C0815" w:rsidRDefault="007B6659" w:rsidP="0073142A">
            <w:pPr>
              <w:numPr>
                <w:ilvl w:val="0"/>
                <w:numId w:val="30"/>
              </w:numPr>
              <w:spacing w:after="160" w:line="259" w:lineRule="auto"/>
              <w:contextualSpacing/>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w:t>
            </w:r>
            <w:r w:rsidR="0073142A" w:rsidRPr="003C0815">
              <w:rPr>
                <w:rFonts w:ascii="Marianne" w:eastAsia="Aptos" w:hAnsi="Marianne"/>
                <w:kern w:val="2"/>
                <w:sz w:val="18"/>
                <w:szCs w:val="18"/>
                <w14:ligatures w14:val="standardContextual"/>
              </w:rPr>
              <w:t xml:space="preserve"> température ambiante dépasse le point de consigne pour la période de confort</w:t>
            </w:r>
            <w:r w:rsidRPr="003C0815">
              <w:rPr>
                <w:rFonts w:ascii="Marianne" w:eastAsia="Aptos" w:hAnsi="Marianne"/>
                <w:kern w:val="2"/>
                <w:sz w:val="18"/>
                <w:szCs w:val="18"/>
                <w14:ligatures w14:val="standardContextual"/>
              </w:rPr>
              <w:t> ;</w:t>
            </w:r>
          </w:p>
          <w:p w14:paraId="34A70162" w14:textId="77777777" w:rsidR="0073142A" w:rsidRPr="003C0815" w:rsidRDefault="007B6659" w:rsidP="0073142A">
            <w:pPr>
              <w:numPr>
                <w:ilvl w:val="0"/>
                <w:numId w:val="30"/>
              </w:numPr>
              <w:spacing w:after="160" w:line="259" w:lineRule="auto"/>
              <w:contextualSpacing/>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La</w:t>
            </w:r>
            <w:r w:rsidR="0073142A" w:rsidRPr="003C0815">
              <w:rPr>
                <w:rFonts w:ascii="Marianne" w:eastAsia="Aptos" w:hAnsi="Marianne"/>
                <w:kern w:val="2"/>
                <w:sz w:val="18"/>
                <w:szCs w:val="18"/>
                <w14:ligatures w14:val="standardContextual"/>
              </w:rPr>
              <w:t xml:space="preserve"> différence entre la température ambiante et la température extérieure est suffisante.</w:t>
            </w:r>
          </w:p>
          <w:p w14:paraId="05ECCC85"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70B0D26D" w14:textId="77777777" w:rsidTr="007B4F50">
        <w:tc>
          <w:tcPr>
            <w:tcW w:w="844" w:type="pct"/>
            <w:tcBorders>
              <w:top w:val="nil"/>
              <w:left w:val="nil"/>
              <w:bottom w:val="nil"/>
              <w:right w:val="nil"/>
            </w:tcBorders>
            <w:shd w:val="clear" w:color="auto" w:fill="auto"/>
          </w:tcPr>
          <w:p w14:paraId="7B1ACA6C"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4DD49DA6"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566A9C6D"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4A8599B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4.9</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026777C6"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la température d'air au niveau de l’unité de traitement d’air (AHU)</w:t>
            </w:r>
          </w:p>
        </w:tc>
      </w:tr>
      <w:tr w:rsidR="0073142A" w:rsidRPr="003C0815" w14:paraId="43E3E900"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52FFF5F6"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408BD295"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Point de consigne constant</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4F1A6D67" w14:textId="4410FDD7"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2ABEE94A" wp14:editId="79089857">
                      <wp:extent cx="1028700" cy="307975"/>
                      <wp:effectExtent l="0" t="0" r="0" b="0"/>
                      <wp:docPr id="84" name="Groupe 84"/>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85" name="Flèche : pentagone 85"/>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DB2BC"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Zone de texte 86"/>
                              <wps:cNvSpPr txBox="1"/>
                              <wps:spPr>
                                <a:xfrm>
                                  <a:off x="233551" y="-83219"/>
                                  <a:ext cx="1032529" cy="358761"/>
                                </a:xfrm>
                                <a:prstGeom prst="rect">
                                  <a:avLst/>
                                </a:prstGeom>
                                <a:noFill/>
                                <a:ln w="6350">
                                  <a:noFill/>
                                </a:ln>
                              </wps:spPr>
                              <wps:txbx>
                                <w:txbxContent>
                                  <w:p w14:paraId="17151E5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03A1EA4"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ABEE94A" id="Groupe 84" o:spid="_x0000_s1125"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">
                      <v:shape id="Flèche : pentagone 85" o:spid="_x0000_s1126"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" adj="18761" fillcolor="#f0ea00" stroked="f" strokeweight="1pt">
                        <v:textbox>
                          <w:txbxContent>
                            <w:p w14:paraId="5BADB2BC" w14:textId="77777777" w:rsidR="00A5091A" w:rsidRPr="00764741" w:rsidRDefault="00A5091A" w:rsidP="00764741">
                              <w:pPr>
                                <w:jc w:val="left"/>
                                <w:rPr>
                                  <w:sz w:val="18"/>
                                  <w:szCs w:val="18"/>
                                </w:rPr>
                              </w:pPr>
                            </w:p>
                          </w:txbxContent>
                        </v:textbox>
                      </v:shape>
                      <v:shape id="Zone de texte 86" o:spid="_x0000_s1127"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17151E5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03A1EA4" w14:textId="77777777" w:rsidR="00A5091A" w:rsidRDefault="00A5091A" w:rsidP="00A5091A"/>
                          </w:txbxContent>
                        </v:textbox>
                      </v:shape>
                      <w10:anchorlock/>
                    </v:group>
                  </w:pict>
                </mc:Fallback>
              </mc:AlternateContent>
            </w:r>
          </w:p>
        </w:tc>
      </w:tr>
      <w:tr w:rsidR="0073142A" w:rsidRPr="003C0815" w14:paraId="6F9E6923"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196E8403"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3FCB26DB"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Une boucle de régulation permet de réguler la température de l’air introduit. Le point de consigne est constant et ne peut être modifié que par une action manuelle.</w:t>
            </w:r>
          </w:p>
        </w:tc>
      </w:tr>
      <w:tr w:rsidR="0073142A" w:rsidRPr="003C0815" w14:paraId="5E822E76" w14:textId="77777777" w:rsidTr="007B4F50">
        <w:tc>
          <w:tcPr>
            <w:tcW w:w="844" w:type="pct"/>
            <w:tcBorders>
              <w:top w:val="nil"/>
              <w:left w:val="nil"/>
              <w:bottom w:val="nil"/>
              <w:right w:val="nil"/>
            </w:tcBorders>
            <w:shd w:val="clear" w:color="auto" w:fill="auto"/>
          </w:tcPr>
          <w:p w14:paraId="2B344BC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p>
        </w:tc>
        <w:tc>
          <w:tcPr>
            <w:tcW w:w="4156" w:type="pct"/>
            <w:gridSpan w:val="2"/>
            <w:tcBorders>
              <w:top w:val="nil"/>
              <w:left w:val="nil"/>
              <w:bottom w:val="nil"/>
              <w:right w:val="nil"/>
            </w:tcBorders>
            <w:shd w:val="clear" w:color="auto" w:fill="auto"/>
          </w:tcPr>
          <w:p w14:paraId="104C69C4"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60F7B90E"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433D4FC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4.10</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222AD9F1"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l’humidité</w:t>
            </w:r>
          </w:p>
        </w:tc>
      </w:tr>
      <w:tr w:rsidR="0073142A" w:rsidRPr="003C0815" w14:paraId="6E455B23"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1A834B5E"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8" w:type="pct"/>
            <w:tcBorders>
              <w:top w:val="single" w:sz="4" w:space="0" w:color="FFFFFF"/>
              <w:left w:val="single" w:sz="4" w:space="0" w:color="FFFFFF"/>
              <w:bottom w:val="single" w:sz="4" w:space="0" w:color="auto"/>
              <w:right w:val="single" w:sz="4" w:space="0" w:color="FFFFFF"/>
            </w:tcBorders>
            <w:shd w:val="clear" w:color="auto" w:fill="FFFFFF"/>
            <w:hideMark/>
          </w:tcPr>
          <w:p w14:paraId="39EF239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Régulation en fonction du point de rosée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2635853E" w14:textId="48D60F50"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6F3D872E" wp14:editId="2677D58A">
                      <wp:extent cx="1028700" cy="307975"/>
                      <wp:effectExtent l="0" t="0" r="0" b="0"/>
                      <wp:docPr id="87" name="Groupe 87"/>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88" name="Flèche : pentagone 88"/>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72F11"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Zone de texte 89"/>
                              <wps:cNvSpPr txBox="1"/>
                              <wps:spPr>
                                <a:xfrm>
                                  <a:off x="233551" y="-83219"/>
                                  <a:ext cx="1032529" cy="358761"/>
                                </a:xfrm>
                                <a:prstGeom prst="rect">
                                  <a:avLst/>
                                </a:prstGeom>
                                <a:noFill/>
                                <a:ln w="6350">
                                  <a:noFill/>
                                </a:ln>
                              </wps:spPr>
                              <wps:txbx>
                                <w:txbxContent>
                                  <w:p w14:paraId="3730ED0F"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B0327F2"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F3D872E" id="Groupe 87" o:spid="_x0000_s1128"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">
                      <v:shape id="Flèche : pentagone 88" o:spid="_x0000_s1129"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" adj="18761" fillcolor="#f0ea00" stroked="f" strokeweight="1pt">
                        <v:textbox>
                          <w:txbxContent>
                            <w:p w14:paraId="19B72F11" w14:textId="77777777" w:rsidR="00A5091A" w:rsidRPr="00764741" w:rsidRDefault="00A5091A" w:rsidP="00764741">
                              <w:pPr>
                                <w:jc w:val="left"/>
                                <w:rPr>
                                  <w:sz w:val="18"/>
                                  <w:szCs w:val="18"/>
                                </w:rPr>
                              </w:pPr>
                            </w:p>
                          </w:txbxContent>
                        </v:textbox>
                      </v:shape>
                      <v:shape id="Zone de texte 89" o:spid="_x0000_s1130"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3730ED0F"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6B0327F2" w14:textId="77777777" w:rsidR="00A5091A" w:rsidRDefault="00A5091A" w:rsidP="00A5091A"/>
                          </w:txbxContent>
                        </v:textbox>
                      </v:shape>
                      <w10:anchorlock/>
                    </v:group>
                  </w:pict>
                </mc:Fallback>
              </mc:AlternateContent>
            </w:r>
          </w:p>
        </w:tc>
      </w:tr>
      <w:tr w:rsidR="0073142A" w:rsidRPr="003C0815" w14:paraId="568A8786"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75C62FB8"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4F21962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L’humidité de l’air introduit ou de l’air ambiant est exprimée à l’aide de la température du point de rosée et du réchauffement de l’air introduit afin d’amener l’humidité relative jusqu’au point de consigne.</w:t>
            </w:r>
          </w:p>
        </w:tc>
      </w:tr>
    </w:tbl>
    <w:p w14:paraId="1B7DF759" w14:textId="77777777" w:rsidR="0073142A" w:rsidRPr="003C0815" w:rsidRDefault="0073142A" w:rsidP="0073142A">
      <w:pPr>
        <w:rPr>
          <w:rFonts w:ascii="Marianne" w:hAnsi="Marianne"/>
          <w:sz w:val="18"/>
          <w:szCs w:val="18"/>
        </w:rPr>
      </w:pPr>
    </w:p>
    <w:p w14:paraId="4A86D8BD" w14:textId="77777777" w:rsidR="0073142A" w:rsidRPr="003C0815" w:rsidRDefault="0073142A" w:rsidP="0073142A">
      <w:pPr>
        <w:rPr>
          <w:rFonts w:ascii="Marianne" w:hAnsi="Marianne"/>
          <w:sz w:val="18"/>
          <w:szCs w:val="18"/>
        </w:rPr>
      </w:pPr>
    </w:p>
    <w:p w14:paraId="2EAE6388" w14:textId="77777777" w:rsidR="001A0A40" w:rsidRDefault="001A0A40">
      <w:pPr>
        <w:rPr>
          <w:rFonts w:ascii="Marianne" w:eastAsia="SimSun" w:hAnsi="Marianne" w:cs="Arial"/>
          <w:color w:val="3B4394"/>
          <w:sz w:val="18"/>
          <w:szCs w:val="18"/>
        </w:rPr>
      </w:pPr>
      <w:r>
        <w:rPr>
          <w:rFonts w:ascii="Marianne" w:eastAsia="SimSun" w:hAnsi="Marianne"/>
          <w:sz w:val="18"/>
          <w:szCs w:val="18"/>
        </w:rPr>
        <w:br w:type="page"/>
      </w:r>
    </w:p>
    <w:p w14:paraId="3235A879" w14:textId="0B8955D4" w:rsidR="0073142A" w:rsidRPr="00A96379" w:rsidRDefault="0073142A" w:rsidP="00A96379">
      <w:pPr>
        <w:pStyle w:val="Titre1"/>
        <w:numPr>
          <w:ilvl w:val="0"/>
          <w:numId w:val="31"/>
        </w:numPr>
        <w:rPr>
          <w:rFonts w:ascii="Marianne" w:eastAsia="SimSun" w:hAnsi="Marianne"/>
          <w:color w:val="auto"/>
          <w:sz w:val="18"/>
          <w:szCs w:val="18"/>
        </w:rPr>
      </w:pPr>
      <w:r w:rsidRPr="00A96379">
        <w:rPr>
          <w:rFonts w:ascii="Marianne" w:eastAsia="SimSun" w:hAnsi="Marianne"/>
          <w:color w:val="auto"/>
          <w:sz w:val="18"/>
          <w:szCs w:val="18"/>
        </w:rPr>
        <w:lastRenderedPageBreak/>
        <w:t>Commande de l'éclairage</w:t>
      </w:r>
    </w:p>
    <w:p w14:paraId="4F8CED51" w14:textId="77777777" w:rsidR="0073142A" w:rsidRPr="003C0815" w:rsidRDefault="0073142A" w:rsidP="0073142A">
      <w:pPr>
        <w:rPr>
          <w:rFonts w:ascii="Marianne" w:hAnsi="Marianne"/>
          <w:sz w:val="18"/>
          <w:szCs w:val="18"/>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CellMar>
          <w:top w:w="28" w:type="dxa"/>
          <w:left w:w="57" w:type="dxa"/>
          <w:bottom w:w="28" w:type="dxa"/>
          <w:right w:w="57" w:type="dxa"/>
        </w:tblCellMar>
        <w:tblLook w:val="01E0" w:firstRow="1" w:lastRow="1" w:firstColumn="1" w:lastColumn="1" w:noHBand="0" w:noVBand="0"/>
      </w:tblPr>
      <w:tblGrid>
        <w:gridCol w:w="1602"/>
        <w:gridCol w:w="5853"/>
        <w:gridCol w:w="2032"/>
      </w:tblGrid>
      <w:tr w:rsidR="0073142A" w:rsidRPr="003C0815" w14:paraId="629BB1D4"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6C79219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5.1</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7E0A0CD8"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Commande basée sur l'occupation</w:t>
            </w:r>
          </w:p>
        </w:tc>
      </w:tr>
      <w:tr w:rsidR="0073142A" w:rsidRPr="003C0815" w14:paraId="0A3BF3C9"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0A01F97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085" w:type="pct"/>
            <w:tcBorders>
              <w:top w:val="single" w:sz="4" w:space="0" w:color="FFFFFF"/>
              <w:left w:val="single" w:sz="4" w:space="0" w:color="FFFFFF"/>
              <w:bottom w:val="single" w:sz="4" w:space="0" w:color="auto"/>
              <w:right w:val="single" w:sz="4" w:space="0" w:color="FFFFFF"/>
            </w:tcBorders>
            <w:shd w:val="clear" w:color="auto" w:fill="FFFFFF"/>
            <w:hideMark/>
          </w:tcPr>
          <w:p w14:paraId="08CD2AB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Interrupteur manuel de mise en marche/arrêt + signal supplémentaire d'extinction</w:t>
            </w:r>
          </w:p>
        </w:tc>
        <w:tc>
          <w:tcPr>
            <w:tcW w:w="1071" w:type="pct"/>
            <w:tcBorders>
              <w:top w:val="single" w:sz="4" w:space="0" w:color="FFFFFF"/>
              <w:left w:val="single" w:sz="4" w:space="0" w:color="FFFFFF"/>
              <w:bottom w:val="single" w:sz="4" w:space="0" w:color="auto"/>
              <w:right w:val="single" w:sz="4" w:space="0" w:color="FFFFFF"/>
            </w:tcBorders>
            <w:shd w:val="clear" w:color="auto" w:fill="FFFFFF"/>
            <w:hideMark/>
          </w:tcPr>
          <w:p w14:paraId="41EBB2ED" w14:textId="3B086A08"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6529DDAF" wp14:editId="122A810E">
                      <wp:extent cx="1028700" cy="307975"/>
                      <wp:effectExtent l="0" t="0" r="0" b="0"/>
                      <wp:docPr id="90" name="Groupe 90"/>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91" name="Flèche : pentagone 91"/>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89610"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Zone de texte 92"/>
                              <wps:cNvSpPr txBox="1"/>
                              <wps:spPr>
                                <a:xfrm>
                                  <a:off x="233551" y="-83219"/>
                                  <a:ext cx="1032529" cy="358761"/>
                                </a:xfrm>
                                <a:prstGeom prst="rect">
                                  <a:avLst/>
                                </a:prstGeom>
                                <a:noFill/>
                                <a:ln w="6350">
                                  <a:noFill/>
                                </a:ln>
                              </wps:spPr>
                              <wps:txbx>
                                <w:txbxContent>
                                  <w:p w14:paraId="12BAEA1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7B23451"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529DDAF" id="Groupe 90" o:spid="_x0000_s1131"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">
                      <v:shape id="Flèche : pentagone 91" o:spid="_x0000_s1132"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" adj="18761" fillcolor="#f0ea00" stroked="f" strokeweight="1pt">
                        <v:textbox>
                          <w:txbxContent>
                            <w:p w14:paraId="3CB89610" w14:textId="77777777" w:rsidR="00A5091A" w:rsidRPr="00764741" w:rsidRDefault="00A5091A" w:rsidP="00764741">
                              <w:pPr>
                                <w:jc w:val="left"/>
                                <w:rPr>
                                  <w:sz w:val="18"/>
                                  <w:szCs w:val="18"/>
                                </w:rPr>
                              </w:pPr>
                            </w:p>
                          </w:txbxContent>
                        </v:textbox>
                      </v:shape>
                      <v:shape id="Zone de texte 92" o:spid="_x0000_s1133"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2BAEA10"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7B23451" w14:textId="77777777" w:rsidR="00A5091A" w:rsidRDefault="00A5091A" w:rsidP="00A5091A"/>
                          </w:txbxContent>
                        </v:textbox>
                      </v:shape>
                      <w10:anchorlock/>
                    </v:group>
                  </w:pict>
                </mc:Fallback>
              </mc:AlternateContent>
            </w:r>
          </w:p>
        </w:tc>
      </w:tr>
      <w:tr w:rsidR="0073142A" w:rsidRPr="003C0815" w14:paraId="432C9CBE"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390416A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6CE5B3B8"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luminaires sont éteints et allumés avec un interrupteur manuel dans la pièce. De plus, un signal automatique éteint automatiquement les lumières au moins une fois par jour, habituellement le soir pour éviter un fonctionnement inutile au cours de la nuit.</w:t>
            </w:r>
          </w:p>
        </w:tc>
      </w:tr>
      <w:tr w:rsidR="0073142A" w:rsidRPr="003C0815" w14:paraId="6B4B4F06" w14:textId="77777777" w:rsidTr="0073142A">
        <w:tc>
          <w:tcPr>
            <w:tcW w:w="844" w:type="pct"/>
            <w:tcBorders>
              <w:top w:val="nil"/>
              <w:left w:val="nil"/>
              <w:bottom w:val="nil"/>
              <w:right w:val="nil"/>
            </w:tcBorders>
            <w:shd w:val="clear" w:color="auto" w:fill="auto"/>
          </w:tcPr>
          <w:p w14:paraId="21860B7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2E72203B"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7E51BE3"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43237FF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5.2</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43F1A21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Régulation de l’intensité lumineuse/de la lumière naturelle</w:t>
            </w:r>
          </w:p>
        </w:tc>
      </w:tr>
      <w:tr w:rsidR="0073142A" w:rsidRPr="003C0815" w14:paraId="725C2E74"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1B6B95C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085" w:type="pct"/>
            <w:tcBorders>
              <w:top w:val="single" w:sz="4" w:space="0" w:color="FFFFFF"/>
              <w:left w:val="single" w:sz="4" w:space="0" w:color="FFFFFF"/>
              <w:bottom w:val="single" w:sz="4" w:space="0" w:color="auto"/>
              <w:right w:val="single" w:sz="4" w:space="0" w:color="FFFFFF"/>
            </w:tcBorders>
            <w:shd w:val="clear" w:color="auto" w:fill="FFFFFF"/>
            <w:hideMark/>
          </w:tcPr>
          <w:p w14:paraId="095DC39F" w14:textId="77777777" w:rsidR="0073142A" w:rsidRPr="003C0815" w:rsidRDefault="0073142A" w:rsidP="0073142A">
            <w:pPr>
              <w:spacing w:line="259" w:lineRule="auto"/>
              <w:rPr>
                <w:rFonts w:ascii="Marianne" w:eastAsia="Aptos" w:hAnsi="Marianne"/>
                <w:kern w:val="2"/>
                <w:sz w:val="18"/>
                <w:szCs w:val="18"/>
                <w:lang w:val="en-GB"/>
                <w14:ligatures w14:val="standardContextual"/>
              </w:rPr>
            </w:pPr>
            <w:r w:rsidRPr="003C0815">
              <w:rPr>
                <w:rFonts w:ascii="Marianne" w:eastAsia="Aptos" w:hAnsi="Marianne"/>
                <w:kern w:val="2"/>
                <w:sz w:val="18"/>
                <w:szCs w:val="18"/>
                <w14:ligatures w14:val="standardContextual"/>
              </w:rPr>
              <w:t>Manuelle ou manuelle centralisée</w:t>
            </w:r>
          </w:p>
        </w:tc>
        <w:tc>
          <w:tcPr>
            <w:tcW w:w="1071" w:type="pct"/>
            <w:tcBorders>
              <w:top w:val="single" w:sz="4" w:space="0" w:color="FFFFFF"/>
              <w:left w:val="single" w:sz="4" w:space="0" w:color="FFFFFF"/>
              <w:bottom w:val="single" w:sz="4" w:space="0" w:color="auto"/>
              <w:right w:val="single" w:sz="4" w:space="0" w:color="FFFFFF"/>
            </w:tcBorders>
            <w:shd w:val="clear" w:color="auto" w:fill="FFFFFF"/>
            <w:hideMark/>
          </w:tcPr>
          <w:p w14:paraId="6D265372" w14:textId="4A8BF74A"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39570CD3" wp14:editId="5B93CAAD">
                      <wp:extent cx="1028700" cy="307975"/>
                      <wp:effectExtent l="0" t="0" r="0" b="0"/>
                      <wp:docPr id="93" name="Groupe 93"/>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94" name="Flèche : pentagone 94"/>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5C375"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Zone de texte 95"/>
                              <wps:cNvSpPr txBox="1"/>
                              <wps:spPr>
                                <a:xfrm>
                                  <a:off x="233551" y="-83219"/>
                                  <a:ext cx="1032529" cy="358761"/>
                                </a:xfrm>
                                <a:prstGeom prst="rect">
                                  <a:avLst/>
                                </a:prstGeom>
                                <a:noFill/>
                                <a:ln w="6350">
                                  <a:noFill/>
                                </a:ln>
                              </wps:spPr>
                              <wps:txbx>
                                <w:txbxContent>
                                  <w:p w14:paraId="55D3393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347452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570CD3" id="Groupe 93" o:spid="_x0000_s1134"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">
                      <v:shape id="Flèche : pentagone 94" o:spid="_x0000_s1135"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" adj="18761" fillcolor="#f0ea00" stroked="f" strokeweight="1pt">
                        <v:textbox>
                          <w:txbxContent>
                            <w:p w14:paraId="2CE5C375" w14:textId="77777777" w:rsidR="00A5091A" w:rsidRPr="00764741" w:rsidRDefault="00A5091A" w:rsidP="00764741">
                              <w:pPr>
                                <w:jc w:val="left"/>
                                <w:rPr>
                                  <w:sz w:val="18"/>
                                  <w:szCs w:val="18"/>
                                </w:rPr>
                              </w:pPr>
                            </w:p>
                          </w:txbxContent>
                        </v:textbox>
                      </v:shape>
                      <v:shape id="Zone de texte 95" o:spid="_x0000_s1136"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55D3393A"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3474528" w14:textId="77777777" w:rsidR="00A5091A" w:rsidRDefault="00A5091A" w:rsidP="00A5091A"/>
                          </w:txbxContent>
                        </v:textbox>
                      </v:shape>
                      <w10:anchorlock/>
                    </v:group>
                  </w:pict>
                </mc:Fallback>
              </mc:AlternateContent>
            </w:r>
          </w:p>
        </w:tc>
      </w:tr>
      <w:tr w:rsidR="0073142A" w:rsidRPr="003C0815" w14:paraId="6CC85803"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556F03A9"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1EEC5D69"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luminaires peuvent être commandés avec un interrupteur manuel dans la pièce ou de manière centralisée depuis un point central.</w:t>
            </w:r>
          </w:p>
        </w:tc>
      </w:tr>
    </w:tbl>
    <w:p w14:paraId="5CE5673F" w14:textId="77777777" w:rsidR="0073142A" w:rsidRPr="003C0815" w:rsidRDefault="0073142A" w:rsidP="0073142A">
      <w:pPr>
        <w:rPr>
          <w:rFonts w:ascii="Marianne" w:hAnsi="Marianne"/>
          <w:sz w:val="18"/>
          <w:szCs w:val="18"/>
        </w:rPr>
      </w:pPr>
    </w:p>
    <w:p w14:paraId="67B6B4F9" w14:textId="77777777" w:rsidR="0073142A" w:rsidRPr="003C0815" w:rsidRDefault="0073142A" w:rsidP="0073142A">
      <w:pPr>
        <w:rPr>
          <w:rFonts w:ascii="Marianne" w:hAnsi="Marianne"/>
          <w:sz w:val="18"/>
          <w:szCs w:val="18"/>
        </w:rPr>
      </w:pPr>
    </w:p>
    <w:p w14:paraId="28A84427" w14:textId="77777777" w:rsidR="001A0A40" w:rsidRDefault="001A0A40">
      <w:pPr>
        <w:rPr>
          <w:rFonts w:ascii="Marianne" w:eastAsia="SimSun" w:hAnsi="Marianne" w:cs="Arial"/>
          <w:color w:val="3B4394"/>
          <w:sz w:val="18"/>
          <w:szCs w:val="18"/>
        </w:rPr>
      </w:pPr>
      <w:bookmarkStart w:id="4" w:name="_Toc256000045"/>
      <w:r>
        <w:rPr>
          <w:rFonts w:ascii="Marianne" w:eastAsia="SimSun" w:hAnsi="Marianne"/>
          <w:sz w:val="18"/>
          <w:szCs w:val="18"/>
        </w:rPr>
        <w:br w:type="page"/>
      </w:r>
    </w:p>
    <w:p w14:paraId="6749B389" w14:textId="732D371D" w:rsidR="0073142A" w:rsidRPr="00A96379" w:rsidRDefault="0073142A" w:rsidP="00A96379">
      <w:pPr>
        <w:pStyle w:val="Titre1"/>
        <w:numPr>
          <w:ilvl w:val="0"/>
          <w:numId w:val="32"/>
        </w:numPr>
        <w:rPr>
          <w:rFonts w:ascii="Marianne" w:eastAsia="SimSun" w:hAnsi="Marianne"/>
          <w:color w:val="auto"/>
          <w:sz w:val="18"/>
          <w:szCs w:val="18"/>
        </w:rPr>
      </w:pPr>
      <w:r w:rsidRPr="00A96379">
        <w:rPr>
          <w:rFonts w:ascii="Marianne" w:eastAsia="SimSun" w:hAnsi="Marianne"/>
          <w:color w:val="auto"/>
          <w:sz w:val="18"/>
          <w:szCs w:val="18"/>
        </w:rPr>
        <w:lastRenderedPageBreak/>
        <w:t>Gestion technique pour les foyers domestiques et les bâtiments</w:t>
      </w:r>
      <w:bookmarkEnd w:id="4"/>
    </w:p>
    <w:p w14:paraId="11796B02" w14:textId="77777777" w:rsidR="0073142A" w:rsidRPr="003C0815" w:rsidRDefault="0073142A" w:rsidP="0073142A">
      <w:pPr>
        <w:rPr>
          <w:rFonts w:ascii="Marianne" w:hAnsi="Marianne"/>
          <w:sz w:val="18"/>
          <w:szCs w:val="18"/>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CellMar>
          <w:top w:w="28" w:type="dxa"/>
          <w:left w:w="57" w:type="dxa"/>
          <w:bottom w:w="28" w:type="dxa"/>
          <w:right w:w="57" w:type="dxa"/>
        </w:tblCellMar>
        <w:tblLook w:val="01E0" w:firstRow="1" w:lastRow="1" w:firstColumn="1" w:lastColumn="1" w:noHBand="0" w:noVBand="0"/>
      </w:tblPr>
      <w:tblGrid>
        <w:gridCol w:w="1601"/>
        <w:gridCol w:w="5990"/>
        <w:gridCol w:w="1896"/>
      </w:tblGrid>
      <w:tr w:rsidR="0073142A" w:rsidRPr="003C0815" w14:paraId="79642D35" w14:textId="77777777" w:rsidTr="0073142A">
        <w:tc>
          <w:tcPr>
            <w:tcW w:w="844" w:type="pct"/>
            <w:tcBorders>
              <w:top w:val="single" w:sz="4" w:space="0" w:color="FFFFFF"/>
              <w:left w:val="single" w:sz="4" w:space="0" w:color="FFFFFF"/>
              <w:bottom w:val="single" w:sz="4" w:space="0" w:color="FFFFFF"/>
              <w:right w:val="single" w:sz="4" w:space="0" w:color="FFFFFF"/>
            </w:tcBorders>
            <w:shd w:val="clear" w:color="auto" w:fill="156082"/>
          </w:tcPr>
          <w:p w14:paraId="7A0AF634"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7.1</w:t>
            </w:r>
          </w:p>
        </w:tc>
        <w:tc>
          <w:tcPr>
            <w:tcW w:w="4156" w:type="pct"/>
            <w:gridSpan w:val="2"/>
            <w:tcBorders>
              <w:top w:val="single" w:sz="4" w:space="0" w:color="FFFFFF"/>
              <w:left w:val="single" w:sz="4" w:space="0" w:color="FFFFFF"/>
              <w:bottom w:val="single" w:sz="4" w:space="0" w:color="FFFFFF"/>
              <w:right w:val="single" w:sz="4" w:space="0" w:color="FFFFFF"/>
            </w:tcBorders>
            <w:shd w:val="clear" w:color="auto" w:fill="0F9ED5"/>
          </w:tcPr>
          <w:p w14:paraId="119417D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Gestion des points de consigne</w:t>
            </w:r>
          </w:p>
        </w:tc>
      </w:tr>
      <w:tr w:rsidR="0073142A" w:rsidRPr="003C0815" w14:paraId="71E82AF8"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132745BD"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64AB245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Adaptation </w:t>
            </w:r>
            <w:r w:rsidRPr="003C0815">
              <w:rPr>
                <w:rFonts w:ascii="Marianne" w:eastAsia="Aptos" w:hAnsi="Marianne"/>
                <w:b/>
                <w:bCs/>
                <w:kern w:val="2"/>
                <w:sz w:val="18"/>
                <w:szCs w:val="18"/>
                <w14:ligatures w14:val="standardContextual"/>
              </w:rPr>
              <w:t>à partir d’une pièce centrale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149D54A1" w14:textId="55A48A3E"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79DFC77F" wp14:editId="18F5464E">
                      <wp:extent cx="919410" cy="307975"/>
                      <wp:effectExtent l="0" t="0" r="0" b="0"/>
                      <wp:docPr id="114" name="Groupe 114"/>
                      <wp:cNvGraphicFramePr/>
                      <a:graphic xmlns:a="http://schemas.openxmlformats.org/drawingml/2006/main">
                        <a:graphicData uri="http://schemas.microsoft.com/office/word/2010/wordprocessingGroup">
                          <wpg:wgp>
                            <wpg:cNvGrpSpPr/>
                            <wpg:grpSpPr>
                              <a:xfrm>
                                <a:off x="0" y="0"/>
                                <a:ext cx="919410" cy="307975"/>
                                <a:chOff x="222649" y="-65710"/>
                                <a:chExt cx="1000219" cy="358761"/>
                              </a:xfrm>
                              <a:solidFill>
                                <a:schemeClr val="accent4">
                                  <a:lumMod val="60000"/>
                                  <a:lumOff val="40000"/>
                                </a:schemeClr>
                              </a:solidFill>
                            </wpg:grpSpPr>
                            <wps:wsp>
                              <wps:cNvPr id="115" name="Flèche : pentagone 115"/>
                              <wps:cNvSpPr/>
                              <wps:spPr>
                                <a:xfrm>
                                  <a:off x="310593" y="21258"/>
                                  <a:ext cx="836748" cy="219967"/>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CB42A"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Zone de texte 116"/>
                              <wps:cNvSpPr txBox="1"/>
                              <wps:spPr>
                                <a:xfrm>
                                  <a:off x="222649" y="-65710"/>
                                  <a:ext cx="1000219" cy="358761"/>
                                </a:xfrm>
                                <a:prstGeom prst="rect">
                                  <a:avLst/>
                                </a:prstGeom>
                                <a:noFill/>
                                <a:ln w="6350">
                                  <a:noFill/>
                                </a:ln>
                              </wps:spPr>
                              <wps:txbx>
                                <w:txbxContent>
                                  <w:p w14:paraId="31D12D20"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0BCE45A"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9DFC77F" id="Groupe 114" o:spid="_x0000_s1137" style="width:72.4pt;height:24.25pt;mso-position-horizontal-relative:char;mso-position-vertical-relative:line" coordorigin="2226,-657" coordsize="10002,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">
                      <v:shape id="Flèche : pentagone 115" o:spid="_x0000_s1138"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" adj="18761" fillcolor="#a8d08d [1945]" stroked="f" strokeweight="1pt">
                        <v:textbox>
                          <w:txbxContent>
                            <w:p w14:paraId="060CB42A" w14:textId="77777777" w:rsidR="00A5091A" w:rsidRPr="00764741" w:rsidRDefault="00A5091A" w:rsidP="00764741">
                              <w:pPr>
                                <w:jc w:val="left"/>
                                <w:rPr>
                                  <w:sz w:val="18"/>
                                  <w:szCs w:val="18"/>
                                </w:rPr>
                              </w:pPr>
                            </w:p>
                          </w:txbxContent>
                        </v:textbox>
                      </v:shape>
                      <v:shape id="Zone de texte 116" o:spid="_x0000_s1139" type="#_x0000_t202" style="position:absolute;left:2226;top:-657;width:10002;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31D12D20" w14:textId="77777777" w:rsidR="00A5091A" w:rsidRPr="00764741" w:rsidRDefault="00A5091A" w:rsidP="00A5091A">
                              <w:pPr>
                                <w:jc w:val="left"/>
                                <w:rPr>
                                  <w:color w:val="FFFFFF" w:themeColor="background1"/>
                                  <w:sz w:val="18"/>
                                  <w:szCs w:val="18"/>
                                </w:rPr>
                              </w:pPr>
                              <w:r>
                                <w:rPr>
                                  <w:b/>
                                  <w:bCs/>
                                  <w:color w:val="FFFFFF" w:themeColor="background1"/>
                                  <w:sz w:val="28"/>
                                  <w:szCs w:val="28"/>
                                </w:rPr>
                                <w:t>B</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40BCE45A" w14:textId="77777777" w:rsidR="00A5091A" w:rsidRDefault="00A5091A" w:rsidP="00A5091A"/>
                          </w:txbxContent>
                        </v:textbox>
                      </v:shape>
                      <w10:anchorlock/>
                    </v:group>
                  </w:pict>
                </mc:Fallback>
              </mc:AlternateContent>
            </w:r>
          </w:p>
          <w:p w14:paraId="72C45B1C" w14:textId="77777777" w:rsidR="0073142A" w:rsidRPr="001A0A40" w:rsidRDefault="0073142A" w:rsidP="0073142A">
            <w:pPr>
              <w:spacing w:line="259" w:lineRule="auto"/>
              <w:rPr>
                <w:rFonts w:ascii="Marianne" w:eastAsia="Aptos" w:hAnsi="Marianne"/>
                <w:b/>
                <w:bCs/>
                <w:kern w:val="2"/>
                <w:sz w:val="16"/>
                <w:szCs w:val="16"/>
                <w14:ligatures w14:val="standardContextual"/>
              </w:rPr>
            </w:pPr>
            <w:r w:rsidRPr="001A0A40">
              <w:rPr>
                <w:rFonts w:ascii="Marianne" w:eastAsia="Aptos" w:hAnsi="Marianne"/>
                <w:b/>
                <w:bCs/>
                <w:kern w:val="2"/>
                <w:sz w:val="16"/>
                <w:szCs w:val="16"/>
                <w14:ligatures w14:val="standardContextual"/>
              </w:rPr>
              <w:t>Imposée par le décret BACS</w:t>
            </w:r>
          </w:p>
        </w:tc>
      </w:tr>
      <w:tr w:rsidR="0073142A" w:rsidRPr="003C0815" w14:paraId="12C58FF3" w14:textId="77777777" w:rsidTr="0073142A">
        <w:tc>
          <w:tcPr>
            <w:tcW w:w="844" w:type="pct"/>
            <w:tcBorders>
              <w:top w:val="single" w:sz="4" w:space="0" w:color="auto"/>
              <w:left w:val="nil"/>
              <w:bottom w:val="nil"/>
              <w:right w:val="nil"/>
            </w:tcBorders>
            <w:shd w:val="clear" w:color="auto" w:fill="FFFFFF"/>
            <w:hideMark/>
          </w:tcPr>
          <w:p w14:paraId="72C55836"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nil"/>
              <w:bottom w:val="nil"/>
              <w:right w:val="nil"/>
            </w:tcBorders>
            <w:shd w:val="clear" w:color="auto" w:fill="FFFFFF"/>
            <w:hideMark/>
          </w:tcPr>
          <w:p w14:paraId="17D61405"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consignes peuvent être réglées à partir d'un point central. Il faut cependant que les options de réglage locales des consignes ne soient pas sélectionnées mécaniquement de manière fixe.</w:t>
            </w:r>
          </w:p>
          <w:p w14:paraId="0ACAB5CC"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Il est ainsi plus probable que les consignes seront réglées/réinitialisées, réduisant ainsi dans une certaine mesure la consommation d'énergie.</w:t>
            </w:r>
          </w:p>
          <w:p w14:paraId="1DAD0C8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Cela permet au système d’ajuster les systèmes techniques du bâtiment</w:t>
            </w:r>
            <w:r w:rsidR="007B6659" w:rsidRPr="003C0815">
              <w:rPr>
                <w:rFonts w:ascii="Marianne" w:eastAsia="Aptos" w:hAnsi="Marianne"/>
                <w:kern w:val="2"/>
                <w:sz w:val="18"/>
                <w:szCs w:val="18"/>
                <w14:ligatures w14:val="standardContextual"/>
              </w:rPr>
              <w:t>.</w:t>
            </w:r>
          </w:p>
        </w:tc>
      </w:tr>
      <w:tr w:rsidR="0073142A" w:rsidRPr="003C0815" w14:paraId="319F7F50" w14:textId="77777777" w:rsidTr="0073142A">
        <w:tc>
          <w:tcPr>
            <w:tcW w:w="844" w:type="pct"/>
            <w:tcBorders>
              <w:top w:val="nil"/>
              <w:left w:val="nil"/>
              <w:bottom w:val="nil"/>
              <w:right w:val="nil"/>
            </w:tcBorders>
            <w:shd w:val="clear" w:color="auto" w:fill="auto"/>
          </w:tcPr>
          <w:p w14:paraId="40302403"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11E24C8D"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9005EA3"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4EE3DB7B"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7.2</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1667D919"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Gestion des temps de fonctionnement</w:t>
            </w:r>
          </w:p>
        </w:tc>
      </w:tr>
      <w:tr w:rsidR="0073142A" w:rsidRPr="003C0815" w14:paraId="1465B795"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0E3B62C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1749B57A"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Réglage individuel d’après un horaire prédéfini ; adaptation à </w:t>
            </w:r>
            <w:r w:rsidRPr="003C0815">
              <w:rPr>
                <w:rFonts w:ascii="Marianne" w:eastAsia="Aptos" w:hAnsi="Marianne"/>
                <w:b/>
                <w:bCs/>
                <w:kern w:val="2"/>
                <w:sz w:val="18"/>
                <w:szCs w:val="18"/>
                <w14:ligatures w14:val="standardContextual"/>
              </w:rPr>
              <w:t>partir d’une pièce centrale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01C3D7D9" w14:textId="3414DA4A"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7130BAE8" wp14:editId="757F47CB">
                      <wp:extent cx="821707" cy="307975"/>
                      <wp:effectExtent l="0" t="0" r="0" b="0"/>
                      <wp:docPr id="123" name="Groupe 123"/>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124" name="Flèche : pentagone 124"/>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40C60"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Zone de texte 125"/>
                              <wps:cNvSpPr txBox="1"/>
                              <wps:spPr>
                                <a:xfrm>
                                  <a:off x="219567" y="-62790"/>
                                  <a:ext cx="1011121" cy="358761"/>
                                </a:xfrm>
                                <a:prstGeom prst="rect">
                                  <a:avLst/>
                                </a:prstGeom>
                                <a:noFill/>
                                <a:ln w="6350">
                                  <a:noFill/>
                                </a:ln>
                              </wps:spPr>
                              <wps:txbx>
                                <w:txbxContent>
                                  <w:p w14:paraId="7A4989CE"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238B02D"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130BAE8" id="Groupe 123" o:spid="_x0000_s1140"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">
                      <v:shape id="Flèche : pentagone 124" o:spid="_x0000_s1141"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" adj="18761" fillcolor="#375623 [1609]" stroked="f" strokeweight="1pt">
                        <v:textbox>
                          <w:txbxContent>
                            <w:p w14:paraId="41040C60" w14:textId="77777777" w:rsidR="00A5091A" w:rsidRPr="00764741" w:rsidRDefault="00A5091A" w:rsidP="00764741">
                              <w:pPr>
                                <w:jc w:val="left"/>
                                <w:rPr>
                                  <w:sz w:val="18"/>
                                  <w:szCs w:val="18"/>
                                </w:rPr>
                              </w:pPr>
                            </w:p>
                          </w:txbxContent>
                        </v:textbox>
                      </v:shape>
                      <v:shape id="Zone de texte 125" o:spid="_x0000_s1142"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7A4989CE"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7238B02D" w14:textId="77777777" w:rsidR="00A5091A" w:rsidRDefault="00A5091A" w:rsidP="00A5091A"/>
                          </w:txbxContent>
                        </v:textbox>
                      </v:shape>
                      <w10:anchorlock/>
                    </v:group>
                  </w:pict>
                </mc:Fallback>
              </mc:AlternateContent>
            </w:r>
          </w:p>
          <w:p w14:paraId="513C6118" w14:textId="77777777" w:rsidR="0073142A" w:rsidRPr="001A0A40" w:rsidRDefault="0073142A" w:rsidP="0073142A">
            <w:pPr>
              <w:spacing w:line="259" w:lineRule="auto"/>
              <w:rPr>
                <w:rFonts w:ascii="Marianne" w:eastAsia="Aptos" w:hAnsi="Marianne"/>
                <w:b/>
                <w:bCs/>
                <w:kern w:val="2"/>
                <w:sz w:val="16"/>
                <w:szCs w:val="16"/>
                <w14:ligatures w14:val="standardContextual"/>
              </w:rPr>
            </w:pPr>
            <w:r w:rsidRPr="001A0A40">
              <w:rPr>
                <w:rFonts w:ascii="Marianne" w:eastAsia="Aptos" w:hAnsi="Marianne"/>
                <w:b/>
                <w:bCs/>
                <w:kern w:val="2"/>
                <w:sz w:val="16"/>
                <w:szCs w:val="16"/>
                <w14:ligatures w14:val="standardContextual"/>
              </w:rPr>
              <w:t>Imposée par le décret BACS</w:t>
            </w:r>
          </w:p>
        </w:tc>
      </w:tr>
      <w:tr w:rsidR="0073142A" w:rsidRPr="003C0815" w14:paraId="0C195E2E"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1D407BCA"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4DD9B1C0" w14:textId="5A4B664E" w:rsidR="007B6659" w:rsidRPr="003C0815" w:rsidRDefault="007B6659" w:rsidP="007B6659">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Réglage individuel d’après un horaire prédéfini</w:t>
            </w:r>
            <w:r w:rsidR="007309B9" w:rsidRPr="003C0815">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 adaptation à partir d’une pièce centrale (par</w:t>
            </w:r>
            <w:r w:rsidR="007309B9" w:rsidRPr="003C0815">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exemple poste de travail, fonctionnement sur le web</w:t>
            </w:r>
            <w:r w:rsidR="001A0A40">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 les unités d’exploitation des pièces sont</w:t>
            </w:r>
            <w:r w:rsidR="007309B9" w:rsidRPr="003C0815">
              <w:rPr>
                <w:rFonts w:ascii="Marianne" w:eastAsia="Aptos" w:hAnsi="Marianne"/>
                <w:kern w:val="2"/>
                <w:sz w:val="18"/>
                <w:szCs w:val="18"/>
                <w14:ligatures w14:val="standardContextual"/>
              </w:rPr>
              <w:t xml:space="preserve"> </w:t>
            </w:r>
            <w:r w:rsidRPr="003C0815">
              <w:rPr>
                <w:rFonts w:ascii="Marianne" w:eastAsia="Aptos" w:hAnsi="Marianne"/>
                <w:kern w:val="2"/>
                <w:sz w:val="18"/>
                <w:szCs w:val="18"/>
                <w14:ligatures w14:val="standardContextual"/>
              </w:rPr>
              <w:t>exclues</w:t>
            </w:r>
            <w:proofErr w:type="gramStart"/>
            <w:r w:rsidRPr="003C0815">
              <w:rPr>
                <w:rFonts w:ascii="Marianne" w:eastAsia="Aptos" w:hAnsi="Marianne"/>
                <w:kern w:val="2"/>
                <w:sz w:val="18"/>
                <w:szCs w:val="18"/>
                <w14:ligatures w14:val="standardContextual"/>
              </w:rPr>
              <w:t>);</w:t>
            </w:r>
            <w:proofErr w:type="gramEnd"/>
            <w:r w:rsidRPr="003C0815">
              <w:rPr>
                <w:rFonts w:ascii="Marianne" w:eastAsia="Aptos" w:hAnsi="Marianne"/>
                <w:kern w:val="2"/>
                <w:sz w:val="18"/>
                <w:szCs w:val="18"/>
                <w14:ligatures w14:val="standardContextual"/>
              </w:rPr>
              <w:t xml:space="preserve"> phases de </w:t>
            </w:r>
            <w:proofErr w:type="spellStart"/>
            <w:r w:rsidRPr="003C0815">
              <w:rPr>
                <w:rFonts w:ascii="Marianne" w:eastAsia="Aptos" w:hAnsi="Marianne"/>
                <w:kern w:val="2"/>
                <w:sz w:val="18"/>
                <w:szCs w:val="18"/>
                <w14:ligatures w14:val="standardContextual"/>
              </w:rPr>
              <w:t>préconditionnement</w:t>
            </w:r>
            <w:proofErr w:type="spellEnd"/>
            <w:r w:rsidRPr="003C0815">
              <w:rPr>
                <w:rFonts w:ascii="Marianne" w:eastAsia="Aptos" w:hAnsi="Marianne"/>
                <w:kern w:val="2"/>
                <w:sz w:val="18"/>
                <w:szCs w:val="18"/>
                <w14:ligatures w14:val="standardContextual"/>
              </w:rPr>
              <w:t xml:space="preserve"> variables</w:t>
            </w:r>
            <w:r w:rsidR="007309B9" w:rsidRPr="003C0815">
              <w:rPr>
                <w:rFonts w:ascii="Marianne" w:eastAsia="Aptos" w:hAnsi="Marianne"/>
                <w:kern w:val="2"/>
                <w:sz w:val="18"/>
                <w:szCs w:val="18"/>
                <w14:ligatures w14:val="standardContextual"/>
              </w:rPr>
              <w:t xml:space="preserve">. </w:t>
            </w:r>
          </w:p>
          <w:p w14:paraId="3384E386" w14:textId="77777777" w:rsidR="007309B9" w:rsidRPr="003C0815" w:rsidRDefault="007309B9" w:rsidP="007B6659">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Cette fonction permet une meilleure adaptation à la demande et ne maintient la plupart du temps l'installation en fonctionnement que lorsque cela est nécessaire.</w:t>
            </w:r>
          </w:p>
        </w:tc>
      </w:tr>
      <w:tr w:rsidR="0073142A" w:rsidRPr="003C0815" w14:paraId="0F646B54" w14:textId="77777777" w:rsidTr="0073142A">
        <w:tc>
          <w:tcPr>
            <w:tcW w:w="844" w:type="pct"/>
            <w:tcBorders>
              <w:top w:val="nil"/>
              <w:left w:val="nil"/>
              <w:bottom w:val="nil"/>
              <w:right w:val="nil"/>
            </w:tcBorders>
            <w:shd w:val="clear" w:color="auto" w:fill="auto"/>
          </w:tcPr>
          <w:p w14:paraId="443EBDA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35FEEA04"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18F1731A"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1A76411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7.3</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45AD004D"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Détection des défauts des systèmes pour les bâtiments et aide au diagnostic de ces défauts</w:t>
            </w:r>
          </w:p>
        </w:tc>
      </w:tr>
      <w:tr w:rsidR="0073142A" w:rsidRPr="003C0815" w14:paraId="46BB31C7"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01D959DB"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0A58DCE3"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Avec indication centralisée des défauts détectés et des alarmes</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0E1E9808" w14:textId="3C2FFBE5"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1D4AAE0B" wp14:editId="5503A3B4">
                      <wp:extent cx="1028700" cy="307975"/>
                      <wp:effectExtent l="0" t="0" r="0" b="0"/>
                      <wp:docPr id="96" name="Groupe 96"/>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97" name="Flèche : pentagone 97"/>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09CF6"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Zone de texte 98"/>
                              <wps:cNvSpPr txBox="1"/>
                              <wps:spPr>
                                <a:xfrm>
                                  <a:off x="233551" y="-83219"/>
                                  <a:ext cx="1032529" cy="358761"/>
                                </a:xfrm>
                                <a:prstGeom prst="rect">
                                  <a:avLst/>
                                </a:prstGeom>
                                <a:noFill/>
                                <a:ln w="6350">
                                  <a:noFill/>
                                </a:ln>
                              </wps:spPr>
                              <wps:txbx>
                                <w:txbxContent>
                                  <w:p w14:paraId="442D44B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7B2A8AF"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D4AAE0B" id="Groupe 96" o:spid="_x0000_s1143"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">
                      <v:shape id="Flèche : pentagone 97" o:spid="_x0000_s1144"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" adj="18761" fillcolor="#f0ea00" stroked="f" strokeweight="1pt">
                        <v:textbox>
                          <w:txbxContent>
                            <w:p w14:paraId="33709CF6" w14:textId="77777777" w:rsidR="00A5091A" w:rsidRPr="00764741" w:rsidRDefault="00A5091A" w:rsidP="00764741">
                              <w:pPr>
                                <w:jc w:val="left"/>
                                <w:rPr>
                                  <w:sz w:val="18"/>
                                  <w:szCs w:val="18"/>
                                </w:rPr>
                              </w:pPr>
                            </w:p>
                          </w:txbxContent>
                        </v:textbox>
                      </v:shape>
                      <v:shape id="Zone de texte 98" o:spid="_x0000_s1145"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442D44BC"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17B2A8AF" w14:textId="77777777" w:rsidR="00A5091A" w:rsidRDefault="00A5091A" w:rsidP="00A5091A"/>
                          </w:txbxContent>
                        </v:textbox>
                      </v:shape>
                      <w10:anchorlock/>
                    </v:group>
                  </w:pict>
                </mc:Fallback>
              </mc:AlternateContent>
            </w:r>
          </w:p>
        </w:tc>
      </w:tr>
      <w:tr w:rsidR="0073142A" w:rsidRPr="003C0815" w14:paraId="1DEA5B4F"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167189CE"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2E75CE8F" w14:textId="4FA44AF3" w:rsidR="0073142A" w:rsidRDefault="006F5D4D" w:rsidP="0073142A">
            <w:pPr>
              <w:spacing w:line="259" w:lineRule="auto"/>
              <w:rPr>
                <w:rFonts w:ascii="Marianne" w:eastAsia="Aptos" w:hAnsi="Marianne"/>
                <w:kern w:val="2"/>
                <w:sz w:val="18"/>
                <w:szCs w:val="18"/>
                <w14:ligatures w14:val="standardContextual"/>
              </w:rPr>
            </w:pPr>
            <w:r w:rsidRPr="006F5D4D">
              <w:rPr>
                <w:rFonts w:ascii="Marianne" w:eastAsia="Aptos" w:hAnsi="Marianne"/>
                <w:kern w:val="2"/>
                <w:sz w:val="18"/>
                <w:szCs w:val="18"/>
                <w14:ligatures w14:val="standardContextual"/>
              </w:rPr>
              <w:t>Les dérangements et avertissements sont</w:t>
            </w:r>
            <w:r>
              <w:rPr>
                <w:rFonts w:ascii="Marianne" w:eastAsia="Aptos" w:hAnsi="Marianne"/>
                <w:kern w:val="2"/>
                <w:sz w:val="18"/>
                <w:szCs w:val="18"/>
                <w14:ligatures w14:val="standardContextual"/>
              </w:rPr>
              <w:t xml:space="preserve"> remontés et</w:t>
            </w:r>
            <w:r w:rsidRPr="006F5D4D">
              <w:rPr>
                <w:rFonts w:ascii="Marianne" w:eastAsia="Aptos" w:hAnsi="Marianne"/>
                <w:kern w:val="2"/>
                <w:sz w:val="18"/>
                <w:szCs w:val="18"/>
                <w14:ligatures w14:val="standardContextual"/>
              </w:rPr>
              <w:t xml:space="preserve"> signalés à un </w:t>
            </w:r>
            <w:r>
              <w:rPr>
                <w:rFonts w:ascii="Marianne" w:eastAsia="Aptos" w:hAnsi="Marianne"/>
                <w:kern w:val="2"/>
                <w:sz w:val="18"/>
                <w:szCs w:val="18"/>
                <w14:ligatures w14:val="standardContextual"/>
              </w:rPr>
              <w:t xml:space="preserve">poste d’exploitation </w:t>
            </w:r>
            <w:r w:rsidRPr="006F5D4D">
              <w:rPr>
                <w:rFonts w:ascii="Marianne" w:eastAsia="Aptos" w:hAnsi="Marianne"/>
                <w:kern w:val="2"/>
                <w:sz w:val="18"/>
                <w:szCs w:val="18"/>
                <w14:ligatures w14:val="standardContextual"/>
              </w:rPr>
              <w:t>central</w:t>
            </w:r>
            <w:r w:rsidR="00595B12">
              <w:rPr>
                <w:rFonts w:ascii="Marianne" w:eastAsia="Aptos" w:hAnsi="Marianne"/>
                <w:kern w:val="2"/>
                <w:sz w:val="18"/>
                <w:szCs w:val="18"/>
                <w14:ligatures w14:val="standardContextual"/>
              </w:rPr>
              <w:t xml:space="preserve"> accessible à l’exploitant</w:t>
            </w:r>
            <w:r w:rsidRPr="006F5D4D">
              <w:rPr>
                <w:rFonts w:ascii="Marianne" w:eastAsia="Aptos" w:hAnsi="Marianne"/>
                <w:kern w:val="2"/>
                <w:sz w:val="18"/>
                <w:szCs w:val="18"/>
                <w14:ligatures w14:val="standardContextual"/>
              </w:rPr>
              <w:t>. Le diagnostic dépend des capacités/disponibilités du personnel technique</w:t>
            </w:r>
            <w:r w:rsidR="00595B12">
              <w:rPr>
                <w:rFonts w:ascii="Marianne" w:eastAsia="Aptos" w:hAnsi="Marianne"/>
                <w:kern w:val="2"/>
                <w:sz w:val="18"/>
                <w:szCs w:val="18"/>
                <w14:ligatures w14:val="standardContextual"/>
              </w:rPr>
              <w:t xml:space="preserve"> ou de l’exploitant</w:t>
            </w:r>
            <w:r w:rsidRPr="006F5D4D">
              <w:rPr>
                <w:rFonts w:ascii="Marianne" w:eastAsia="Aptos" w:hAnsi="Marianne"/>
                <w:kern w:val="2"/>
                <w:sz w:val="18"/>
                <w:szCs w:val="18"/>
                <w14:ligatures w14:val="standardContextual"/>
              </w:rPr>
              <w:t xml:space="preserve">. </w:t>
            </w:r>
          </w:p>
          <w:p w14:paraId="5DEAAD7C" w14:textId="77777777" w:rsidR="00595B12" w:rsidRDefault="00595B12" w:rsidP="0073142A">
            <w:pPr>
              <w:spacing w:line="259" w:lineRule="auto"/>
              <w:rPr>
                <w:rFonts w:ascii="Marianne" w:eastAsia="Aptos" w:hAnsi="Marianne"/>
                <w:kern w:val="2"/>
                <w:sz w:val="18"/>
                <w:szCs w:val="18"/>
                <w14:ligatures w14:val="standardContextual"/>
              </w:rPr>
            </w:pPr>
          </w:p>
          <w:p w14:paraId="1CC07237" w14:textId="20A5DA6B" w:rsidR="00595B12" w:rsidRPr="003C0815" w:rsidRDefault="00595B12"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Nota :</w:t>
            </w:r>
            <w:r w:rsidR="004C124A">
              <w:rPr>
                <w:rFonts w:ascii="Marianne" w:eastAsia="Aptos" w:hAnsi="Marianne"/>
                <w:kern w:val="2"/>
                <w:sz w:val="18"/>
                <w:szCs w:val="18"/>
                <w14:ligatures w14:val="standardContextual"/>
              </w:rPr>
              <w:t xml:space="preserve"> </w:t>
            </w:r>
            <w:r>
              <w:rPr>
                <w:rFonts w:ascii="Marianne" w:eastAsia="Aptos" w:hAnsi="Marianne"/>
                <w:kern w:val="2"/>
                <w:sz w:val="18"/>
                <w:szCs w:val="18"/>
                <w14:ligatures w14:val="standardContextual"/>
              </w:rPr>
              <w:t xml:space="preserve">Cette fonction ne concerne pas l’efficacité des systèmes techniques mais uniquement leur état. Elle n’a pas pour objectif </w:t>
            </w:r>
            <w:r w:rsidRPr="00595B12">
              <w:rPr>
                <w:rFonts w:ascii="Marianne" w:eastAsia="Aptos" w:hAnsi="Marianne"/>
                <w:kern w:val="2"/>
                <w:sz w:val="18"/>
                <w:szCs w:val="18"/>
                <w14:ligatures w14:val="standardContextual"/>
              </w:rPr>
              <w:t>détecte</w:t>
            </w:r>
            <w:r>
              <w:rPr>
                <w:rFonts w:ascii="Marianne" w:eastAsia="Aptos" w:hAnsi="Marianne"/>
                <w:kern w:val="2"/>
                <w:sz w:val="18"/>
                <w:szCs w:val="18"/>
                <w14:ligatures w14:val="standardContextual"/>
              </w:rPr>
              <w:t>r</w:t>
            </w:r>
            <w:r w:rsidRPr="00595B12">
              <w:rPr>
                <w:rFonts w:ascii="Marianne" w:eastAsia="Aptos" w:hAnsi="Marianne"/>
                <w:kern w:val="2"/>
                <w:sz w:val="18"/>
                <w:szCs w:val="18"/>
                <w14:ligatures w14:val="standardContextual"/>
              </w:rPr>
              <w:t xml:space="preserve"> les pertes d'efficacité des systèmes techniques et </w:t>
            </w:r>
            <w:r w:rsidR="004C124A">
              <w:rPr>
                <w:rFonts w:ascii="Marianne" w:eastAsia="Aptos" w:hAnsi="Marianne"/>
                <w:kern w:val="2"/>
                <w:sz w:val="18"/>
                <w:szCs w:val="18"/>
                <w14:ligatures w14:val="standardContextual"/>
              </w:rPr>
              <w:t>d’</w:t>
            </w:r>
            <w:r w:rsidRPr="00595B12">
              <w:rPr>
                <w:rFonts w:ascii="Marianne" w:eastAsia="Aptos" w:hAnsi="Marianne"/>
                <w:kern w:val="2"/>
                <w:sz w:val="18"/>
                <w:szCs w:val="18"/>
                <w14:ligatures w14:val="standardContextual"/>
              </w:rPr>
              <w:t>informe</w:t>
            </w:r>
            <w:r>
              <w:rPr>
                <w:rFonts w:ascii="Marianne" w:eastAsia="Aptos" w:hAnsi="Marianne"/>
                <w:kern w:val="2"/>
                <w:sz w:val="18"/>
                <w:szCs w:val="18"/>
                <w14:ligatures w14:val="standardContextual"/>
              </w:rPr>
              <w:t>r</w:t>
            </w:r>
            <w:r w:rsidRPr="00595B12">
              <w:rPr>
                <w:rFonts w:ascii="Marianne" w:eastAsia="Aptos" w:hAnsi="Marianne"/>
                <w:kern w:val="2"/>
                <w:sz w:val="18"/>
                <w:szCs w:val="18"/>
                <w14:ligatures w14:val="standardContextual"/>
              </w:rPr>
              <w:t xml:space="preserve"> l'exploitant du bâtiment des possibilités d'amélioration de l'efficacité énergétique</w:t>
            </w:r>
            <w:r>
              <w:rPr>
                <w:rFonts w:ascii="Marianne" w:eastAsia="Aptos" w:hAnsi="Marianne"/>
                <w:kern w:val="2"/>
                <w:sz w:val="18"/>
                <w:szCs w:val="18"/>
                <w14:ligatures w14:val="standardContextual"/>
              </w:rPr>
              <w:t xml:space="preserve"> (cf. fonction 7.4)</w:t>
            </w:r>
            <w:r w:rsidR="004C124A">
              <w:rPr>
                <w:rFonts w:ascii="Marianne" w:eastAsia="Aptos" w:hAnsi="Marianne"/>
                <w:kern w:val="2"/>
                <w:sz w:val="18"/>
                <w:szCs w:val="18"/>
                <w14:ligatures w14:val="standardContextual"/>
              </w:rPr>
              <w:t>.</w:t>
            </w:r>
          </w:p>
        </w:tc>
      </w:tr>
      <w:tr w:rsidR="0073142A" w:rsidRPr="003C0815" w14:paraId="5A0ACC7A" w14:textId="77777777" w:rsidTr="0073142A">
        <w:tc>
          <w:tcPr>
            <w:tcW w:w="844" w:type="pct"/>
            <w:tcBorders>
              <w:top w:val="nil"/>
              <w:left w:val="nil"/>
              <w:bottom w:val="nil"/>
              <w:right w:val="nil"/>
            </w:tcBorders>
            <w:shd w:val="clear" w:color="auto" w:fill="auto"/>
          </w:tcPr>
          <w:p w14:paraId="42BDA96F"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0119E8F6"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4D5C52A6"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6B535D7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7.4</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783611F8"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Compte-rendu des informations concernant la consommation énergétique et les conditions intérieures</w:t>
            </w:r>
          </w:p>
        </w:tc>
      </w:tr>
      <w:tr w:rsidR="0073142A" w:rsidRPr="003C0815" w14:paraId="6B793988"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69DB985F"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28716E32"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Analyse, </w:t>
            </w:r>
            <w:r w:rsidRPr="003C0815">
              <w:rPr>
                <w:rFonts w:ascii="Marianne" w:eastAsia="Aptos" w:hAnsi="Marianne"/>
                <w:b/>
                <w:bCs/>
                <w:kern w:val="2"/>
                <w:sz w:val="18"/>
                <w:szCs w:val="18"/>
                <w14:ligatures w14:val="standardContextual"/>
              </w:rPr>
              <w:t>évaluation de la performance</w:t>
            </w:r>
            <w:r w:rsidRPr="003C0815">
              <w:rPr>
                <w:rFonts w:ascii="Marianne" w:eastAsia="Aptos" w:hAnsi="Marianne"/>
                <w:kern w:val="2"/>
                <w:sz w:val="18"/>
                <w:szCs w:val="18"/>
                <w14:ligatures w14:val="standardContextual"/>
              </w:rPr>
              <w:t>, étalonnage de l’environnement intérieur et de l’énergie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229D4D68" w14:textId="69BBCC9B"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2E8D27B6" wp14:editId="78394542">
                      <wp:extent cx="821707" cy="307975"/>
                      <wp:effectExtent l="0" t="0" r="0" b="0"/>
                      <wp:docPr id="120" name="Groupe 120"/>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121" name="Flèche : pentagone 121"/>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0DA121"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Zone de texte 122"/>
                              <wps:cNvSpPr txBox="1"/>
                              <wps:spPr>
                                <a:xfrm>
                                  <a:off x="219567" y="-62790"/>
                                  <a:ext cx="1011121" cy="358761"/>
                                </a:xfrm>
                                <a:prstGeom prst="rect">
                                  <a:avLst/>
                                </a:prstGeom>
                                <a:noFill/>
                                <a:ln w="6350">
                                  <a:noFill/>
                                </a:ln>
                              </wps:spPr>
                              <wps:txbx>
                                <w:txbxContent>
                                  <w:p w14:paraId="6C22838B"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031D5C7E"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8D27B6" id="Groupe 120" o:spid="_x0000_s1146"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">
                      <v:shape id="Flèche : pentagone 121" o:spid="_x0000_s1147"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" adj="18761" fillcolor="#375623 [1609]" stroked="f" strokeweight="1pt">
                        <v:textbox>
                          <w:txbxContent>
                            <w:p w14:paraId="190DA121" w14:textId="77777777" w:rsidR="00A5091A" w:rsidRPr="00764741" w:rsidRDefault="00A5091A" w:rsidP="00764741">
                              <w:pPr>
                                <w:jc w:val="left"/>
                                <w:rPr>
                                  <w:sz w:val="18"/>
                                  <w:szCs w:val="18"/>
                                </w:rPr>
                              </w:pPr>
                            </w:p>
                          </w:txbxContent>
                        </v:textbox>
                      </v:shape>
                      <v:shape id="Zone de texte 122" o:spid="_x0000_s1148"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6C22838B"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031D5C7E" w14:textId="77777777" w:rsidR="00A5091A" w:rsidRDefault="00A5091A" w:rsidP="00A5091A"/>
                          </w:txbxContent>
                        </v:textbox>
                      </v:shape>
                      <w10:anchorlock/>
                    </v:group>
                  </w:pict>
                </mc:Fallback>
              </mc:AlternateContent>
            </w:r>
          </w:p>
          <w:p w14:paraId="07AF4F13" w14:textId="77777777" w:rsidR="0073142A" w:rsidRPr="001A0A40" w:rsidRDefault="0073142A" w:rsidP="0073142A">
            <w:pPr>
              <w:spacing w:line="259" w:lineRule="auto"/>
              <w:rPr>
                <w:rFonts w:ascii="Marianne" w:eastAsia="Aptos" w:hAnsi="Marianne"/>
                <w:b/>
                <w:bCs/>
                <w:kern w:val="2"/>
                <w:sz w:val="16"/>
                <w:szCs w:val="16"/>
                <w14:ligatures w14:val="standardContextual"/>
              </w:rPr>
            </w:pPr>
            <w:r w:rsidRPr="001A0A40">
              <w:rPr>
                <w:rFonts w:ascii="Marianne" w:eastAsia="Aptos" w:hAnsi="Marianne"/>
                <w:b/>
                <w:bCs/>
                <w:kern w:val="2"/>
                <w:sz w:val="16"/>
                <w:szCs w:val="16"/>
                <w14:ligatures w14:val="standardContextual"/>
              </w:rPr>
              <w:t>Imposée par le décret BACS</w:t>
            </w:r>
          </w:p>
        </w:tc>
      </w:tr>
      <w:tr w:rsidR="0073142A" w:rsidRPr="003C0815" w14:paraId="1A876954"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24A10800"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50BCA990"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Le système suit, enregistre et analyse en continu, par zone fonctionnelle et à un pas de temps horaire, les données de production et de consommation énergétique des systèmes techniques du bâtiment. Ces données sont conservées à l'échelle mensuelle pendant cinq ans ; </w:t>
            </w:r>
          </w:p>
          <w:p w14:paraId="70C1D0AD"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Les données de consommation et les informations de tendance permettent :</w:t>
            </w:r>
          </w:p>
          <w:p w14:paraId="566F751B" w14:textId="77777777" w:rsidR="0073142A" w:rsidRPr="003C0815" w:rsidRDefault="0073142A" w:rsidP="0073142A">
            <w:pPr>
              <w:numPr>
                <w:ilvl w:val="0"/>
                <w:numId w:val="33"/>
              </w:numPr>
              <w:spacing w:after="160" w:line="259" w:lineRule="auto"/>
              <w:contextualSpacing/>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 xml:space="preserve">De situer l'efficacité énergétique du bâtiment par rapport à des valeurs de référence, correspondant aux données d'études énergétiques ou caractéristiques de chacun des systèmes techniques ; </w:t>
            </w:r>
          </w:p>
          <w:p w14:paraId="0CEC7B2E" w14:textId="77777777" w:rsidR="0073142A" w:rsidRPr="003C0815" w:rsidRDefault="007309B9" w:rsidP="0073142A">
            <w:pPr>
              <w:numPr>
                <w:ilvl w:val="0"/>
                <w:numId w:val="33"/>
              </w:numPr>
              <w:spacing w:after="160" w:line="259" w:lineRule="auto"/>
              <w:contextualSpacing/>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w:t>
            </w:r>
            <w:r w:rsidR="0073142A" w:rsidRPr="003C0815">
              <w:rPr>
                <w:rFonts w:ascii="Marianne" w:eastAsia="Aptos" w:hAnsi="Marianne"/>
                <w:kern w:val="2"/>
                <w:sz w:val="18"/>
                <w:szCs w:val="18"/>
                <w14:ligatures w14:val="standardContextual"/>
              </w:rPr>
              <w:t>ne détection précoce des modifications et des pertes d'efficacité des systèmes techniques et informent l'exploitant du bâtiment des possibilités d'amélioration de l'efficacité énergétique.</w:t>
            </w:r>
          </w:p>
          <w:p w14:paraId="673E5C8A"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Le système permet d’ajuster les systèmes techniques en conséquence.</w:t>
            </w:r>
          </w:p>
          <w:p w14:paraId="5E710940" w14:textId="77777777" w:rsidR="0073142A" w:rsidRPr="003C0815" w:rsidRDefault="0073142A" w:rsidP="0073142A">
            <w:pPr>
              <w:spacing w:line="259" w:lineRule="auto"/>
              <w:rPr>
                <w:rFonts w:ascii="Marianne" w:eastAsia="Aptos" w:hAnsi="Marianne"/>
                <w:kern w:val="2"/>
                <w:sz w:val="18"/>
                <w:szCs w:val="18"/>
                <w14:ligatures w14:val="standardContextual"/>
              </w:rPr>
            </w:pPr>
          </w:p>
          <w:p w14:paraId="317CC467"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Des fonctions d'analyse et d'évaluation alliées à une appréciation des conditions énergétiques et environnementales en intérieur permettent de remédier à une augmentation de la consommation d'énergie de manière précoce et ciblée.</w:t>
            </w:r>
          </w:p>
        </w:tc>
      </w:tr>
      <w:tr w:rsidR="0073142A" w:rsidRPr="003C0815" w14:paraId="1CC8E7F5" w14:textId="77777777" w:rsidTr="0073142A">
        <w:tc>
          <w:tcPr>
            <w:tcW w:w="844" w:type="pct"/>
            <w:tcBorders>
              <w:top w:val="nil"/>
              <w:left w:val="nil"/>
              <w:bottom w:val="nil"/>
              <w:right w:val="nil"/>
            </w:tcBorders>
            <w:shd w:val="clear" w:color="auto" w:fill="auto"/>
          </w:tcPr>
          <w:p w14:paraId="57E0810C"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5AC398C7"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08E3A9C"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6277576D"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7.5</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1761DDFF"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Production d’énergie locale et énergies renouvelables</w:t>
            </w:r>
          </w:p>
        </w:tc>
      </w:tr>
      <w:tr w:rsidR="0073142A" w:rsidRPr="003C0815" w14:paraId="2BF0D546"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0B6B244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285B74B6"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Génération non régulée en fonction de la disponibilité variable des sources d’énergies renouvelables et/ou du temps de production combinée de chaleur et d’électricité ; le surplus sera transféré dans le réseau</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57993771" w14:textId="763B6F9C"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3B280AB8" wp14:editId="0A2FF776">
                      <wp:extent cx="1028700" cy="307975"/>
                      <wp:effectExtent l="0" t="0" r="0" b="0"/>
                      <wp:docPr id="99" name="Groupe 99"/>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100" name="Flèche : pentagone 100"/>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84B9D"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Zone de texte 101"/>
                              <wps:cNvSpPr txBox="1"/>
                              <wps:spPr>
                                <a:xfrm>
                                  <a:off x="233551" y="-83219"/>
                                  <a:ext cx="1032529" cy="358761"/>
                                </a:xfrm>
                                <a:prstGeom prst="rect">
                                  <a:avLst/>
                                </a:prstGeom>
                                <a:noFill/>
                                <a:ln w="6350">
                                  <a:noFill/>
                                </a:ln>
                              </wps:spPr>
                              <wps:txbx>
                                <w:txbxContent>
                                  <w:p w14:paraId="5B75F139"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6B40C38"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B280AB8" id="Groupe 99" o:spid="_x0000_s1149"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">
                      <v:shape id="Flèche : pentagone 100" o:spid="_x0000_s1150"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" adj="18761" fillcolor="#f0ea00" stroked="f" strokeweight="1pt">
                        <v:textbox>
                          <w:txbxContent>
                            <w:p w14:paraId="68284B9D" w14:textId="77777777" w:rsidR="00A5091A" w:rsidRPr="00764741" w:rsidRDefault="00A5091A" w:rsidP="00764741">
                              <w:pPr>
                                <w:jc w:val="left"/>
                                <w:rPr>
                                  <w:sz w:val="18"/>
                                  <w:szCs w:val="18"/>
                                </w:rPr>
                              </w:pPr>
                            </w:p>
                          </w:txbxContent>
                        </v:textbox>
                      </v:shape>
                      <v:shape id="Zone de texte 101" o:spid="_x0000_s1151"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5B75F139"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56B40C38" w14:textId="77777777" w:rsidR="00A5091A" w:rsidRDefault="00A5091A" w:rsidP="00A5091A"/>
                          </w:txbxContent>
                        </v:textbox>
                      </v:shape>
                      <w10:anchorlock/>
                    </v:group>
                  </w:pict>
                </mc:Fallback>
              </mc:AlternateContent>
            </w:r>
          </w:p>
        </w:tc>
      </w:tr>
      <w:tr w:rsidR="0073142A" w:rsidRPr="003C0815" w14:paraId="6CFFDE18"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5132B57F"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70A8AFBC" w14:textId="71EAB39D" w:rsidR="0073142A" w:rsidRDefault="00595B12"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 xml:space="preserve">Cette fonction s’applique uniquement aux productions d’énergie interconnectées avec un réseau collectif de type smart </w:t>
            </w:r>
            <w:proofErr w:type="spellStart"/>
            <w:r>
              <w:rPr>
                <w:rFonts w:ascii="Marianne" w:eastAsia="Aptos" w:hAnsi="Marianne"/>
                <w:kern w:val="2"/>
                <w:sz w:val="18"/>
                <w:szCs w:val="18"/>
                <w14:ligatures w14:val="standardContextual"/>
              </w:rPr>
              <w:t>grid</w:t>
            </w:r>
            <w:proofErr w:type="spellEnd"/>
            <w:r>
              <w:rPr>
                <w:rFonts w:ascii="Marianne" w:eastAsia="Aptos" w:hAnsi="Marianne"/>
                <w:kern w:val="2"/>
                <w:sz w:val="18"/>
                <w:szCs w:val="18"/>
                <w14:ligatures w14:val="standardContextual"/>
              </w:rPr>
              <w:t>.</w:t>
            </w:r>
          </w:p>
          <w:p w14:paraId="2169A587" w14:textId="21B10C81" w:rsidR="00595B12" w:rsidRPr="003C0815" w:rsidRDefault="00595B12"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Le système ne tient pas compte de t</w:t>
            </w:r>
            <w:r w:rsidRPr="00595B12">
              <w:rPr>
                <w:rFonts w:ascii="Marianne" w:eastAsia="Aptos" w:hAnsi="Marianne"/>
                <w:kern w:val="2"/>
                <w:sz w:val="18"/>
                <w:szCs w:val="18"/>
                <w14:ligatures w14:val="standardContextual"/>
              </w:rPr>
              <w:t>outes les possibilités de production locale d'énergie et d'utilisation des sources d'énergie renouvelables</w:t>
            </w:r>
            <w:r>
              <w:rPr>
                <w:rFonts w:ascii="Marianne" w:eastAsia="Aptos" w:hAnsi="Marianne"/>
                <w:kern w:val="2"/>
                <w:sz w:val="18"/>
                <w:szCs w:val="18"/>
                <w14:ligatures w14:val="standardContextual"/>
              </w:rPr>
              <w:t>. Celles-ci n</w:t>
            </w:r>
            <w:r w:rsidRPr="00595B12">
              <w:rPr>
                <w:rFonts w:ascii="Marianne" w:eastAsia="Aptos" w:hAnsi="Marianne"/>
                <w:kern w:val="2"/>
                <w:sz w:val="18"/>
                <w:szCs w:val="18"/>
                <w14:ligatures w14:val="standardContextual"/>
              </w:rPr>
              <w:t xml:space="preserve">e sont </w:t>
            </w:r>
            <w:r>
              <w:rPr>
                <w:rFonts w:ascii="Marianne" w:eastAsia="Aptos" w:hAnsi="Marianne"/>
                <w:kern w:val="2"/>
                <w:sz w:val="18"/>
                <w:szCs w:val="18"/>
                <w14:ligatures w14:val="standardContextual"/>
              </w:rPr>
              <w:t xml:space="preserve">donc pas toutes </w:t>
            </w:r>
            <w:r w:rsidRPr="00595B12">
              <w:rPr>
                <w:rFonts w:ascii="Marianne" w:eastAsia="Aptos" w:hAnsi="Marianne"/>
                <w:kern w:val="2"/>
                <w:sz w:val="18"/>
                <w:szCs w:val="18"/>
                <w14:ligatures w14:val="standardContextual"/>
              </w:rPr>
              <w:t>exploitées</w:t>
            </w:r>
            <w:r w:rsidR="00EF2ADF">
              <w:rPr>
                <w:rFonts w:ascii="Marianne" w:eastAsia="Aptos" w:hAnsi="Marianne"/>
                <w:kern w:val="2"/>
                <w:sz w:val="18"/>
                <w:szCs w:val="18"/>
                <w14:ligatures w14:val="standardContextual"/>
              </w:rPr>
              <w:t xml:space="preserve"> à pleine capacité. Les systèmes de production d’énergie du site fonctionnent de manière autonome </w:t>
            </w:r>
            <w:r w:rsidR="004C124A">
              <w:rPr>
                <w:rFonts w:ascii="Marianne" w:eastAsia="Aptos" w:hAnsi="Marianne"/>
                <w:kern w:val="2"/>
                <w:sz w:val="18"/>
                <w:szCs w:val="18"/>
                <w14:ligatures w14:val="standardContextual"/>
              </w:rPr>
              <w:t>bien</w:t>
            </w:r>
            <w:r w:rsidR="00EF2ADF">
              <w:rPr>
                <w:rFonts w:ascii="Marianne" w:eastAsia="Aptos" w:hAnsi="Marianne"/>
                <w:kern w:val="2"/>
                <w:sz w:val="18"/>
                <w:szCs w:val="18"/>
                <w14:ligatures w14:val="standardContextual"/>
              </w:rPr>
              <w:t xml:space="preserve"> qu’il soit </w:t>
            </w:r>
            <w:proofErr w:type="gramStart"/>
            <w:r w:rsidR="00EF2ADF">
              <w:rPr>
                <w:rFonts w:ascii="Marianne" w:eastAsia="Aptos" w:hAnsi="Marianne"/>
                <w:kern w:val="2"/>
                <w:sz w:val="18"/>
                <w:szCs w:val="18"/>
                <w14:ligatures w14:val="standardContextual"/>
              </w:rPr>
              <w:t>connectés</w:t>
            </w:r>
            <w:proofErr w:type="gramEnd"/>
            <w:r w:rsidR="00EF2ADF">
              <w:rPr>
                <w:rFonts w:ascii="Marianne" w:eastAsia="Aptos" w:hAnsi="Marianne"/>
                <w:kern w:val="2"/>
                <w:sz w:val="18"/>
                <w:szCs w:val="18"/>
                <w14:ligatures w14:val="standardContextual"/>
              </w:rPr>
              <w:t xml:space="preserve"> à un smart </w:t>
            </w:r>
            <w:proofErr w:type="spellStart"/>
            <w:r w:rsidR="00EF2ADF">
              <w:rPr>
                <w:rFonts w:ascii="Marianne" w:eastAsia="Aptos" w:hAnsi="Marianne"/>
                <w:kern w:val="2"/>
                <w:sz w:val="18"/>
                <w:szCs w:val="18"/>
                <w14:ligatures w14:val="standardContextual"/>
              </w:rPr>
              <w:t>grid</w:t>
            </w:r>
            <w:proofErr w:type="spellEnd"/>
            <w:r w:rsidR="00EF2ADF">
              <w:rPr>
                <w:rFonts w:ascii="Marianne" w:eastAsia="Aptos" w:hAnsi="Marianne"/>
                <w:kern w:val="2"/>
                <w:sz w:val="18"/>
                <w:szCs w:val="18"/>
                <w14:ligatures w14:val="standardContextual"/>
              </w:rPr>
              <w:t>.</w:t>
            </w:r>
          </w:p>
        </w:tc>
      </w:tr>
      <w:tr w:rsidR="0073142A" w:rsidRPr="003C0815" w14:paraId="15C46D38" w14:textId="77777777" w:rsidTr="0073142A">
        <w:tc>
          <w:tcPr>
            <w:tcW w:w="844" w:type="pct"/>
            <w:tcBorders>
              <w:top w:val="nil"/>
              <w:left w:val="nil"/>
              <w:bottom w:val="nil"/>
              <w:right w:val="nil"/>
            </w:tcBorders>
            <w:shd w:val="clear" w:color="auto" w:fill="auto"/>
          </w:tcPr>
          <w:p w14:paraId="2EF82572" w14:textId="1B107B32" w:rsidR="0073142A" w:rsidRPr="003C0815" w:rsidRDefault="0073142A" w:rsidP="00595B12">
            <w:pPr>
              <w:spacing w:line="259" w:lineRule="auto"/>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00C16175"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3854BCD1"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2B9EBB2A"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7.6</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037EF39F"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Récupération de chaleur et transfert de chaleur</w:t>
            </w:r>
          </w:p>
        </w:tc>
      </w:tr>
      <w:tr w:rsidR="0073142A" w:rsidRPr="003C0815" w14:paraId="7343C3A0"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5DC79E7"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163D5828"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Utilisation maîtrisée des déperditions de chaleur ou du transfert de chaleur (y compris le stockage/la consommation de l’énergie thermique stockée)</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4A6BA3B6" w14:textId="197CDCC6" w:rsidR="0073142A" w:rsidRPr="003C0815" w:rsidRDefault="00A5091A" w:rsidP="0073142A">
            <w:pPr>
              <w:jc w:val="left"/>
              <w:rPr>
                <w:rFonts w:ascii="Marianne" w:eastAsia="Times New Roman" w:hAnsi="Marianne"/>
                <w:sz w:val="18"/>
                <w:szCs w:val="18"/>
                <w:lang w:eastAsia="fr-FR"/>
              </w:rPr>
            </w:pPr>
            <w:r>
              <w:rPr>
                <w:rFonts w:ascii="Marianne" w:eastAsia="SimSun" w:hAnsi="Marianne"/>
                <w:noProof/>
                <w:sz w:val="18"/>
                <w:szCs w:val="18"/>
              </w:rPr>
              <mc:AlternateContent>
                <mc:Choice Requires="wpg">
                  <w:drawing>
                    <wp:inline distT="0" distB="0" distL="0" distR="0" wp14:anchorId="4A796656" wp14:editId="2E57CCF5">
                      <wp:extent cx="821707" cy="307975"/>
                      <wp:effectExtent l="0" t="0" r="0" b="0"/>
                      <wp:docPr id="117" name="Groupe 117"/>
                      <wp:cNvGraphicFramePr/>
                      <a:graphic xmlns:a="http://schemas.openxmlformats.org/drawingml/2006/main">
                        <a:graphicData uri="http://schemas.microsoft.com/office/word/2010/wordprocessingGroup">
                          <wpg:wgp>
                            <wpg:cNvGrpSpPr/>
                            <wpg:grpSpPr>
                              <a:xfrm>
                                <a:off x="0" y="0"/>
                                <a:ext cx="821707" cy="307975"/>
                                <a:chOff x="219567" y="-62790"/>
                                <a:chExt cx="1011121" cy="358761"/>
                              </a:xfrm>
                              <a:solidFill>
                                <a:schemeClr val="accent4">
                                  <a:lumMod val="60000"/>
                                  <a:lumOff val="40000"/>
                                </a:schemeClr>
                              </a:solidFill>
                            </wpg:grpSpPr>
                            <wps:wsp>
                              <wps:cNvPr id="118" name="Flèche : pentagone 118"/>
                              <wps:cNvSpPr/>
                              <wps:spPr>
                                <a:xfrm>
                                  <a:off x="310593" y="21258"/>
                                  <a:ext cx="836748" cy="219967"/>
                                </a:xfrm>
                                <a:prstGeom prst="homePlat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0D0E0"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Zone de texte 119"/>
                              <wps:cNvSpPr txBox="1"/>
                              <wps:spPr>
                                <a:xfrm>
                                  <a:off x="219567" y="-62790"/>
                                  <a:ext cx="1011121" cy="358761"/>
                                </a:xfrm>
                                <a:prstGeom prst="rect">
                                  <a:avLst/>
                                </a:prstGeom>
                                <a:noFill/>
                                <a:ln w="6350">
                                  <a:noFill/>
                                </a:ln>
                              </wps:spPr>
                              <wps:txbx>
                                <w:txbxContent>
                                  <w:p w14:paraId="1E97555C"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EB26E4F"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A796656" id="Groupe 117" o:spid="_x0000_s1152" style="width:64.7pt;height:24.25pt;mso-position-horizontal-relative:char;mso-position-vertical-relative:line" coordorigin="2195,-627" coordsize="10111,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">
                      <v:shape id="Flèche : pentagone 118" o:spid="_x0000_s1153"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" adj="18761" fillcolor="#375623 [1609]" stroked="f" strokeweight="1pt">
                        <v:textbox>
                          <w:txbxContent>
                            <w:p w14:paraId="0FD0D0E0" w14:textId="77777777" w:rsidR="00A5091A" w:rsidRPr="00764741" w:rsidRDefault="00A5091A" w:rsidP="00764741">
                              <w:pPr>
                                <w:jc w:val="left"/>
                                <w:rPr>
                                  <w:sz w:val="18"/>
                                  <w:szCs w:val="18"/>
                                </w:rPr>
                              </w:pPr>
                            </w:p>
                          </w:txbxContent>
                        </v:textbox>
                      </v:shape>
                      <v:shape id="Zone de texte 119" o:spid="_x0000_s1154" type="#_x0000_t202" style="position:absolute;left:2195;top:-627;width:10111;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1E97555C" w14:textId="77777777" w:rsidR="00A5091A" w:rsidRPr="00764741" w:rsidRDefault="00A5091A" w:rsidP="00A5091A">
                              <w:pPr>
                                <w:jc w:val="left"/>
                                <w:rPr>
                                  <w:color w:val="FFFFFF" w:themeColor="background1"/>
                                  <w:sz w:val="18"/>
                                  <w:szCs w:val="18"/>
                                </w:rPr>
                              </w:pPr>
                              <w:r>
                                <w:rPr>
                                  <w:b/>
                                  <w:bCs/>
                                  <w:color w:val="FFFFFF" w:themeColor="background1"/>
                                  <w:sz w:val="28"/>
                                  <w:szCs w:val="28"/>
                                </w:rPr>
                                <w:t>A</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2EB26E4F" w14:textId="77777777" w:rsidR="00A5091A" w:rsidRDefault="00A5091A" w:rsidP="00A5091A"/>
                          </w:txbxContent>
                        </v:textbox>
                      </v:shape>
                      <w10:anchorlock/>
                    </v:group>
                  </w:pict>
                </mc:Fallback>
              </mc:AlternateContent>
            </w:r>
          </w:p>
          <w:p w14:paraId="1E746B44" w14:textId="77777777" w:rsidR="0073142A" w:rsidRPr="001A0A40" w:rsidRDefault="0073142A" w:rsidP="0073142A">
            <w:pPr>
              <w:spacing w:line="259" w:lineRule="auto"/>
              <w:rPr>
                <w:rFonts w:ascii="Marianne" w:eastAsia="Aptos" w:hAnsi="Marianne"/>
                <w:kern w:val="2"/>
                <w:sz w:val="16"/>
                <w:szCs w:val="16"/>
                <w14:ligatures w14:val="standardContextual"/>
              </w:rPr>
            </w:pPr>
            <w:r w:rsidRPr="001A0A40">
              <w:rPr>
                <w:rFonts w:ascii="Marianne" w:eastAsia="Times New Roman" w:hAnsi="Marianne"/>
                <w:sz w:val="16"/>
                <w:szCs w:val="16"/>
                <w:lang w:eastAsia="fr-FR"/>
              </w:rPr>
              <w:t>À défaut de classe C et B</w:t>
            </w:r>
          </w:p>
        </w:tc>
      </w:tr>
      <w:tr w:rsidR="0073142A" w:rsidRPr="003C0815" w14:paraId="21AFDCB8" w14:textId="77777777" w:rsidTr="0073142A">
        <w:tc>
          <w:tcPr>
            <w:tcW w:w="844" w:type="pct"/>
            <w:tcBorders>
              <w:top w:val="single" w:sz="4" w:space="0" w:color="auto"/>
              <w:left w:val="single" w:sz="4" w:space="0" w:color="FFFFFF"/>
              <w:bottom w:val="nil"/>
              <w:right w:val="single" w:sz="4" w:space="0" w:color="FFFFFF"/>
            </w:tcBorders>
            <w:shd w:val="clear" w:color="auto" w:fill="FFFFFF"/>
            <w:hideMark/>
          </w:tcPr>
          <w:p w14:paraId="09B4CC9C"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nil"/>
              <w:right w:val="single" w:sz="4" w:space="0" w:color="FFFFFF"/>
            </w:tcBorders>
            <w:shd w:val="clear" w:color="auto" w:fill="FFFFFF"/>
            <w:hideMark/>
          </w:tcPr>
          <w:p w14:paraId="12FA5FEB" w14:textId="2F7B37C3" w:rsidR="0073142A" w:rsidRDefault="00EF2ADF" w:rsidP="0073142A">
            <w:pPr>
              <w:spacing w:line="259" w:lineRule="auto"/>
              <w:rPr>
                <w:rFonts w:ascii="Marianne" w:eastAsia="Aptos" w:hAnsi="Marianne"/>
                <w:kern w:val="2"/>
                <w:sz w:val="18"/>
                <w:szCs w:val="18"/>
                <w14:ligatures w14:val="standardContextual"/>
              </w:rPr>
            </w:pPr>
            <w:r w:rsidRPr="00EF2ADF">
              <w:rPr>
                <w:rFonts w:ascii="Marianne" w:eastAsia="Aptos" w:hAnsi="Marianne"/>
                <w:kern w:val="2"/>
                <w:sz w:val="18"/>
                <w:szCs w:val="18"/>
                <w14:ligatures w14:val="standardContextual"/>
              </w:rPr>
              <w:t>Cette fonction s’applique uniquement aux</w:t>
            </w:r>
            <w:r>
              <w:rPr>
                <w:rFonts w:ascii="Marianne" w:eastAsia="Aptos" w:hAnsi="Marianne"/>
                <w:kern w:val="2"/>
                <w:sz w:val="18"/>
                <w:szCs w:val="18"/>
                <w14:ligatures w14:val="standardContextual"/>
              </w:rPr>
              <w:t xml:space="preserve"> systèmes permettant de faire de la récupération d’énergie fatale.</w:t>
            </w:r>
          </w:p>
          <w:p w14:paraId="18D855F3" w14:textId="77777777" w:rsidR="00EF2ADF" w:rsidRDefault="00EF2ADF" w:rsidP="0073142A">
            <w:pPr>
              <w:spacing w:line="259" w:lineRule="auto"/>
              <w:rPr>
                <w:rFonts w:ascii="Marianne" w:eastAsia="Aptos" w:hAnsi="Marianne"/>
                <w:kern w:val="2"/>
                <w:sz w:val="18"/>
                <w:szCs w:val="18"/>
                <w14:ligatures w14:val="standardContextual"/>
              </w:rPr>
            </w:pPr>
            <w:r w:rsidRPr="00EF2ADF">
              <w:rPr>
                <w:rFonts w:ascii="Marianne" w:eastAsia="Aptos" w:hAnsi="Marianne"/>
                <w:kern w:val="2"/>
                <w:sz w:val="18"/>
                <w:szCs w:val="18"/>
                <w14:ligatures w14:val="standardContextual"/>
              </w:rPr>
              <w:t>Cette fonction tient compte de l'écart temporel entre l'utilisation et la disponibilité de la chaleur fatale, ce qui permet de mieux exploiter et d'optimiser la chaleur fatale et le transfert de chaleur.</w:t>
            </w:r>
          </w:p>
          <w:p w14:paraId="781A3D55" w14:textId="5F48A931" w:rsidR="00EF2ADF" w:rsidRPr="003C0815" w:rsidRDefault="00EF2ADF"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Les systèmes de régulation devront pilot</w:t>
            </w:r>
            <w:r w:rsidR="004C124A">
              <w:rPr>
                <w:rFonts w:ascii="Marianne" w:eastAsia="Aptos" w:hAnsi="Marianne"/>
                <w:kern w:val="2"/>
                <w:sz w:val="18"/>
                <w:szCs w:val="18"/>
                <w14:ligatures w14:val="standardContextual"/>
              </w:rPr>
              <w:t>er</w:t>
            </w:r>
            <w:r>
              <w:rPr>
                <w:rFonts w:ascii="Marianne" w:eastAsia="Aptos" w:hAnsi="Marianne"/>
                <w:kern w:val="2"/>
                <w:sz w:val="18"/>
                <w:szCs w:val="18"/>
                <w14:ligatures w14:val="standardContextual"/>
              </w:rPr>
              <w:t xml:space="preserve"> le stockage et</w:t>
            </w:r>
            <w:r w:rsidR="004C124A">
              <w:rPr>
                <w:rFonts w:ascii="Marianne" w:eastAsia="Aptos" w:hAnsi="Marianne"/>
                <w:kern w:val="2"/>
                <w:sz w:val="18"/>
                <w:szCs w:val="18"/>
                <w14:ligatures w14:val="standardContextual"/>
              </w:rPr>
              <w:t xml:space="preserve"> le</w:t>
            </w:r>
            <w:r>
              <w:rPr>
                <w:rFonts w:ascii="Marianne" w:eastAsia="Aptos" w:hAnsi="Marianne"/>
                <w:kern w:val="2"/>
                <w:sz w:val="18"/>
                <w:szCs w:val="18"/>
                <w14:ligatures w14:val="standardContextual"/>
              </w:rPr>
              <w:t xml:space="preserve"> déstockage de l’énergie fatale captée afin d’en maximiser la récupération.</w:t>
            </w:r>
          </w:p>
        </w:tc>
      </w:tr>
      <w:tr w:rsidR="0073142A" w:rsidRPr="003C0815" w14:paraId="49F5CC98" w14:textId="77777777" w:rsidTr="0073142A">
        <w:tc>
          <w:tcPr>
            <w:tcW w:w="844" w:type="pct"/>
            <w:tcBorders>
              <w:top w:val="nil"/>
              <w:left w:val="nil"/>
              <w:bottom w:val="nil"/>
              <w:right w:val="nil"/>
            </w:tcBorders>
            <w:shd w:val="clear" w:color="auto" w:fill="auto"/>
          </w:tcPr>
          <w:p w14:paraId="72B3359D"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p>
        </w:tc>
        <w:tc>
          <w:tcPr>
            <w:tcW w:w="4156" w:type="pct"/>
            <w:gridSpan w:val="2"/>
            <w:tcBorders>
              <w:top w:val="nil"/>
              <w:left w:val="nil"/>
              <w:bottom w:val="nil"/>
              <w:right w:val="nil"/>
            </w:tcBorders>
            <w:shd w:val="clear" w:color="auto" w:fill="auto"/>
          </w:tcPr>
          <w:p w14:paraId="601CBFC5" w14:textId="77777777" w:rsidR="0073142A" w:rsidRPr="003C0815" w:rsidRDefault="0073142A" w:rsidP="0073142A">
            <w:pPr>
              <w:spacing w:line="259" w:lineRule="auto"/>
              <w:rPr>
                <w:rFonts w:ascii="Marianne" w:eastAsia="Aptos" w:hAnsi="Marianne"/>
                <w:kern w:val="2"/>
                <w:sz w:val="18"/>
                <w:szCs w:val="18"/>
                <w14:ligatures w14:val="standardContextual"/>
              </w:rPr>
            </w:pPr>
          </w:p>
        </w:tc>
      </w:tr>
      <w:tr w:rsidR="0073142A" w:rsidRPr="003C0815" w14:paraId="241DE349" w14:textId="77777777" w:rsidTr="0073142A">
        <w:tc>
          <w:tcPr>
            <w:tcW w:w="844" w:type="pct"/>
            <w:tcBorders>
              <w:top w:val="nil"/>
              <w:left w:val="single" w:sz="4" w:space="0" w:color="FFFFFF"/>
              <w:bottom w:val="single" w:sz="4" w:space="0" w:color="FFFFFF"/>
              <w:right w:val="single" w:sz="4" w:space="0" w:color="FFFFFF"/>
            </w:tcBorders>
            <w:shd w:val="clear" w:color="auto" w:fill="156082"/>
          </w:tcPr>
          <w:p w14:paraId="75B6CFDD" w14:textId="77777777" w:rsidR="0073142A" w:rsidRPr="003C0815" w:rsidRDefault="0073142A" w:rsidP="0073142A">
            <w:pPr>
              <w:spacing w:line="259" w:lineRule="auto"/>
              <w:jc w:val="right"/>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Fonction 7.7</w:t>
            </w:r>
          </w:p>
        </w:tc>
        <w:tc>
          <w:tcPr>
            <w:tcW w:w="4156" w:type="pct"/>
            <w:gridSpan w:val="2"/>
            <w:tcBorders>
              <w:top w:val="nil"/>
              <w:left w:val="single" w:sz="4" w:space="0" w:color="FFFFFF"/>
              <w:bottom w:val="single" w:sz="4" w:space="0" w:color="FFFFFF"/>
              <w:right w:val="single" w:sz="4" w:space="0" w:color="FFFFFF"/>
            </w:tcBorders>
            <w:shd w:val="clear" w:color="auto" w:fill="0F9ED5"/>
          </w:tcPr>
          <w:p w14:paraId="015139AA" w14:textId="77777777" w:rsidR="0073142A" w:rsidRPr="003C0815" w:rsidRDefault="0073142A" w:rsidP="0073142A">
            <w:pPr>
              <w:spacing w:line="259" w:lineRule="auto"/>
              <w:rPr>
                <w:rFonts w:ascii="Marianne" w:eastAsia="Aptos" w:hAnsi="Marianne"/>
                <w:color w:val="FFFFFF"/>
                <w:kern w:val="2"/>
                <w:sz w:val="18"/>
                <w:szCs w:val="18"/>
                <w14:ligatures w14:val="standardContextual"/>
              </w:rPr>
            </w:pPr>
            <w:r w:rsidRPr="003C0815">
              <w:rPr>
                <w:rFonts w:ascii="Marianne" w:eastAsia="Aptos" w:hAnsi="Marianne"/>
                <w:color w:val="FFFFFF"/>
                <w:kern w:val="2"/>
                <w:sz w:val="18"/>
                <w:szCs w:val="18"/>
                <w14:ligatures w14:val="standardContextual"/>
              </w:rPr>
              <w:t>Intégration dans un réseau intelligent</w:t>
            </w:r>
          </w:p>
        </w:tc>
      </w:tr>
      <w:tr w:rsidR="0073142A" w:rsidRPr="003C0815" w14:paraId="24446B08" w14:textId="77777777" w:rsidTr="0073142A">
        <w:tc>
          <w:tcPr>
            <w:tcW w:w="844" w:type="pct"/>
            <w:tcBorders>
              <w:top w:val="single" w:sz="4" w:space="0" w:color="FFFFFF"/>
              <w:left w:val="single" w:sz="4" w:space="0" w:color="FFFFFF"/>
              <w:bottom w:val="single" w:sz="4" w:space="0" w:color="auto"/>
              <w:right w:val="single" w:sz="4" w:space="0" w:color="FFFFFF"/>
            </w:tcBorders>
            <w:shd w:val="clear" w:color="auto" w:fill="FFFFFF"/>
            <w:hideMark/>
          </w:tcPr>
          <w:p w14:paraId="29A527A9" w14:textId="77777777" w:rsidR="0073142A" w:rsidRPr="003C0815" w:rsidRDefault="0073142A" w:rsidP="0073142A">
            <w:pPr>
              <w:spacing w:line="259" w:lineRule="auto"/>
              <w:jc w:val="right"/>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Sous-fonction</w:t>
            </w:r>
          </w:p>
        </w:tc>
        <w:tc>
          <w:tcPr>
            <w:tcW w:w="3157" w:type="pct"/>
            <w:tcBorders>
              <w:top w:val="single" w:sz="4" w:space="0" w:color="FFFFFF"/>
              <w:left w:val="single" w:sz="4" w:space="0" w:color="FFFFFF"/>
              <w:bottom w:val="single" w:sz="4" w:space="0" w:color="auto"/>
              <w:right w:val="single" w:sz="4" w:space="0" w:color="FFFFFF"/>
            </w:tcBorders>
            <w:shd w:val="clear" w:color="auto" w:fill="FFFFFF"/>
            <w:hideMark/>
          </w:tcPr>
          <w:p w14:paraId="3FEF4FF4" w14:textId="77777777" w:rsidR="0073142A" w:rsidRPr="003C0815" w:rsidRDefault="0073142A" w:rsidP="0073142A">
            <w:pPr>
              <w:spacing w:line="259" w:lineRule="auto"/>
              <w:rPr>
                <w:rFonts w:ascii="Marianne" w:eastAsia="Aptos" w:hAnsi="Marianne"/>
                <w:kern w:val="2"/>
                <w:sz w:val="18"/>
                <w:szCs w:val="18"/>
                <w14:ligatures w14:val="standardContextual"/>
              </w:rPr>
            </w:pPr>
            <w:r w:rsidRPr="003C0815">
              <w:rPr>
                <w:rFonts w:ascii="Marianne" w:eastAsia="Aptos" w:hAnsi="Marianne"/>
                <w:kern w:val="2"/>
                <w:sz w:val="18"/>
                <w:szCs w:val="18"/>
                <w14:ligatures w14:val="standardContextual"/>
              </w:rPr>
              <w:t>Aucune harmonisation entre le réseau et les systèmes énergétiques du bâtiment ; le bâtiment est exploité indépendamment de la charge du réseau</w:t>
            </w:r>
          </w:p>
        </w:tc>
        <w:tc>
          <w:tcPr>
            <w:tcW w:w="998" w:type="pct"/>
            <w:tcBorders>
              <w:top w:val="single" w:sz="4" w:space="0" w:color="FFFFFF"/>
              <w:left w:val="single" w:sz="4" w:space="0" w:color="FFFFFF"/>
              <w:bottom w:val="single" w:sz="4" w:space="0" w:color="auto"/>
              <w:right w:val="single" w:sz="4" w:space="0" w:color="FFFFFF"/>
            </w:tcBorders>
            <w:shd w:val="clear" w:color="auto" w:fill="FFFFFF"/>
            <w:hideMark/>
          </w:tcPr>
          <w:p w14:paraId="5ADB25C2" w14:textId="26D4F4DD" w:rsidR="0073142A" w:rsidRPr="003C0815" w:rsidRDefault="00A5091A" w:rsidP="0073142A">
            <w:pPr>
              <w:spacing w:line="259" w:lineRule="auto"/>
              <w:rPr>
                <w:rFonts w:ascii="Marianne" w:eastAsia="Aptos" w:hAnsi="Marianne"/>
                <w:kern w:val="2"/>
                <w:sz w:val="18"/>
                <w:szCs w:val="18"/>
                <w14:ligatures w14:val="standardContextual"/>
              </w:rPr>
            </w:pPr>
            <w:r>
              <w:rPr>
                <w:rFonts w:ascii="Marianne" w:eastAsia="SimSun" w:hAnsi="Marianne"/>
                <w:noProof/>
                <w:sz w:val="18"/>
                <w:szCs w:val="18"/>
              </w:rPr>
              <mc:AlternateContent>
                <mc:Choice Requires="wpg">
                  <w:drawing>
                    <wp:inline distT="0" distB="0" distL="0" distR="0" wp14:anchorId="054F703C" wp14:editId="539155CF">
                      <wp:extent cx="1028700" cy="307975"/>
                      <wp:effectExtent l="0" t="0" r="0" b="0"/>
                      <wp:docPr id="102" name="Groupe 102"/>
                      <wp:cNvGraphicFramePr/>
                      <a:graphic xmlns:a="http://schemas.openxmlformats.org/drawingml/2006/main">
                        <a:graphicData uri="http://schemas.microsoft.com/office/word/2010/wordprocessingGroup">
                          <wpg:wgp>
                            <wpg:cNvGrpSpPr/>
                            <wpg:grpSpPr>
                              <a:xfrm>
                                <a:off x="0" y="0"/>
                                <a:ext cx="1028700" cy="307975"/>
                                <a:chOff x="233551" y="-83219"/>
                                <a:chExt cx="1032529" cy="358761"/>
                              </a:xfrm>
                              <a:solidFill>
                                <a:schemeClr val="accent4">
                                  <a:lumMod val="60000"/>
                                  <a:lumOff val="40000"/>
                                </a:schemeClr>
                              </a:solidFill>
                            </wpg:grpSpPr>
                            <wps:wsp>
                              <wps:cNvPr id="103" name="Flèche : pentagone 103"/>
                              <wps:cNvSpPr/>
                              <wps:spPr>
                                <a:xfrm>
                                  <a:off x="310593" y="21258"/>
                                  <a:ext cx="836748" cy="219967"/>
                                </a:xfrm>
                                <a:prstGeom prst="homePlate">
                                  <a:avLst/>
                                </a:prstGeom>
                                <a:solidFill>
                                  <a:srgbClr val="F0E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9AA85" w14:textId="77777777" w:rsidR="00A5091A" w:rsidRPr="00764741" w:rsidRDefault="00A5091A" w:rsidP="00764741">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Zone de texte 104"/>
                              <wps:cNvSpPr txBox="1"/>
                              <wps:spPr>
                                <a:xfrm>
                                  <a:off x="233551" y="-83219"/>
                                  <a:ext cx="1032529" cy="358761"/>
                                </a:xfrm>
                                <a:prstGeom prst="rect">
                                  <a:avLst/>
                                </a:prstGeom>
                                <a:noFill/>
                                <a:ln w="6350">
                                  <a:noFill/>
                                </a:ln>
                              </wps:spPr>
                              <wps:txbx>
                                <w:txbxContent>
                                  <w:p w14:paraId="6F12BF47"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D410772" w14:textId="77777777" w:rsidR="00A5091A" w:rsidRDefault="00A5091A" w:rsidP="00A50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54F703C" id="Groupe 102" o:spid="_x0000_s1155" style="width:81pt;height:24.25pt;mso-position-horizontal-relative:char;mso-position-vertical-relative:line" coordorigin="2335,-832" coordsize="10325,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">
                      <v:shape id="Flèche : pentagone 103" o:spid="_x0000_s1156" type="#_x0000_t15" style="position:absolute;left:3105;top:212;width:8368;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" adj="18761" fillcolor="#f0ea00" stroked="f" strokeweight="1pt">
                        <v:textbox>
                          <w:txbxContent>
                            <w:p w14:paraId="1209AA85" w14:textId="77777777" w:rsidR="00A5091A" w:rsidRPr="00764741" w:rsidRDefault="00A5091A" w:rsidP="00764741">
                              <w:pPr>
                                <w:jc w:val="left"/>
                                <w:rPr>
                                  <w:sz w:val="18"/>
                                  <w:szCs w:val="18"/>
                                </w:rPr>
                              </w:pPr>
                            </w:p>
                          </w:txbxContent>
                        </v:textbox>
                      </v:shape>
                      <v:shape id="Zone de texte 104" o:spid="_x0000_s1157" type="#_x0000_t202" style="position:absolute;left:2335;top:-832;width:1032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6F12BF47" w14:textId="77777777" w:rsidR="00A5091A" w:rsidRPr="00764741" w:rsidRDefault="00A5091A" w:rsidP="00A5091A">
                              <w:pPr>
                                <w:jc w:val="left"/>
                                <w:rPr>
                                  <w:color w:val="FFFFFF" w:themeColor="background1"/>
                                  <w:sz w:val="18"/>
                                  <w:szCs w:val="18"/>
                                </w:rPr>
                              </w:pPr>
                              <w:r w:rsidRPr="00764741">
                                <w:rPr>
                                  <w:b/>
                                  <w:bCs/>
                                  <w:color w:val="FFFFFF" w:themeColor="background1"/>
                                  <w:sz w:val="28"/>
                                  <w:szCs w:val="28"/>
                                </w:rPr>
                                <w:t>C</w:t>
                              </w:r>
                              <w:r w:rsidRPr="00764741">
                                <w:rPr>
                                  <w:color w:val="FFFFFF" w:themeColor="background1"/>
                                </w:rPr>
                                <w:t xml:space="preserve"> </w:t>
                              </w:r>
                              <w:r w:rsidRPr="00764741">
                                <w:rPr>
                                  <w:color w:val="FFFFFF" w:themeColor="background1"/>
                                  <w:sz w:val="12"/>
                                  <w:szCs w:val="12"/>
                                </w:rPr>
                                <w:t>ou équivalent</w:t>
                              </w:r>
                              <w:r w:rsidRPr="00764741">
                                <w:rPr>
                                  <w:color w:val="FFFFFF" w:themeColor="background1"/>
                                  <w:sz w:val="18"/>
                                  <w:szCs w:val="18"/>
                                </w:rPr>
                                <w:t xml:space="preserve"> </w:t>
                              </w:r>
                            </w:p>
                            <w:p w14:paraId="3D410772" w14:textId="77777777" w:rsidR="00A5091A" w:rsidRDefault="00A5091A" w:rsidP="00A5091A"/>
                          </w:txbxContent>
                        </v:textbox>
                      </v:shape>
                      <w10:anchorlock/>
                    </v:group>
                  </w:pict>
                </mc:Fallback>
              </mc:AlternateContent>
            </w:r>
          </w:p>
        </w:tc>
      </w:tr>
      <w:tr w:rsidR="0073142A" w:rsidRPr="003C0815" w14:paraId="05BAAB4B" w14:textId="77777777" w:rsidTr="0073142A">
        <w:tc>
          <w:tcPr>
            <w:tcW w:w="844" w:type="pct"/>
            <w:tcBorders>
              <w:top w:val="single" w:sz="4" w:space="0" w:color="auto"/>
              <w:left w:val="single" w:sz="4" w:space="0" w:color="FFFFFF"/>
              <w:bottom w:val="single" w:sz="4" w:space="0" w:color="FFFFFF"/>
              <w:right w:val="single" w:sz="4" w:space="0" w:color="FFFFFF"/>
            </w:tcBorders>
            <w:shd w:val="clear" w:color="auto" w:fill="FFFFFF"/>
            <w:hideMark/>
          </w:tcPr>
          <w:p w14:paraId="6FCAC66E" w14:textId="77777777" w:rsidR="0073142A" w:rsidRPr="003C0815" w:rsidRDefault="0073142A" w:rsidP="0073142A">
            <w:pPr>
              <w:spacing w:line="259" w:lineRule="auto"/>
              <w:jc w:val="right"/>
              <w:rPr>
                <w:rFonts w:ascii="Marianne" w:eastAsia="Aptos" w:hAnsi="Marianne"/>
                <w:kern w:val="2"/>
                <w:sz w:val="18"/>
                <w:szCs w:val="18"/>
                <w:lang w:val="de-DE"/>
                <w14:ligatures w14:val="standardContextual"/>
              </w:rPr>
            </w:pPr>
            <w:r w:rsidRPr="003C0815">
              <w:rPr>
                <w:rFonts w:ascii="Marianne" w:eastAsia="Aptos" w:hAnsi="Marianne"/>
                <w:kern w:val="2"/>
                <w:sz w:val="18"/>
                <w:szCs w:val="18"/>
                <w14:ligatures w14:val="standardContextual"/>
              </w:rPr>
              <w:t>Explication</w:t>
            </w:r>
          </w:p>
        </w:tc>
        <w:tc>
          <w:tcPr>
            <w:tcW w:w="4156" w:type="pct"/>
            <w:gridSpan w:val="2"/>
            <w:tcBorders>
              <w:top w:val="single" w:sz="4" w:space="0" w:color="auto"/>
              <w:left w:val="single" w:sz="4" w:space="0" w:color="FFFFFF"/>
              <w:bottom w:val="single" w:sz="4" w:space="0" w:color="FFFFFF"/>
              <w:right w:val="single" w:sz="4" w:space="0" w:color="FFFFFF"/>
            </w:tcBorders>
            <w:shd w:val="clear" w:color="auto" w:fill="FFFFFF"/>
            <w:hideMark/>
          </w:tcPr>
          <w:p w14:paraId="512B5076" w14:textId="162BEDD5" w:rsidR="0073142A" w:rsidRPr="003C0815" w:rsidRDefault="006978D8" w:rsidP="0073142A">
            <w:pPr>
              <w:spacing w:line="259" w:lineRule="auto"/>
              <w:rPr>
                <w:rFonts w:ascii="Marianne" w:eastAsia="Aptos" w:hAnsi="Marianne"/>
                <w:kern w:val="2"/>
                <w:sz w:val="18"/>
                <w:szCs w:val="18"/>
                <w14:ligatures w14:val="standardContextual"/>
              </w:rPr>
            </w:pPr>
            <w:r>
              <w:rPr>
                <w:rFonts w:ascii="Marianne" w:eastAsia="Aptos" w:hAnsi="Marianne"/>
                <w:kern w:val="2"/>
                <w:sz w:val="18"/>
                <w:szCs w:val="18"/>
                <w14:ligatures w14:val="standardContextual"/>
              </w:rPr>
              <w:t xml:space="preserve">Cette fonction permet l’adaptation du pilotage du bâtiments </w:t>
            </w:r>
            <w:r w:rsidR="00D122FB">
              <w:rPr>
                <w:rFonts w:ascii="Marianne" w:eastAsia="Aptos" w:hAnsi="Marianne"/>
                <w:kern w:val="2"/>
                <w:sz w:val="18"/>
                <w:szCs w:val="18"/>
                <w14:ligatures w14:val="standardContextual"/>
              </w:rPr>
              <w:t>(par exemple</w:t>
            </w:r>
            <w:r w:rsidR="004C124A">
              <w:rPr>
                <w:rFonts w:ascii="Marianne" w:eastAsia="Aptos" w:hAnsi="Marianne"/>
                <w:kern w:val="2"/>
                <w:sz w:val="18"/>
                <w:szCs w:val="18"/>
                <w14:ligatures w14:val="standardContextual"/>
              </w:rPr>
              <w:t xml:space="preserve"> via le</w:t>
            </w:r>
            <w:r w:rsidR="00D122FB">
              <w:rPr>
                <w:rFonts w:ascii="Marianne" w:eastAsia="Aptos" w:hAnsi="Marianne"/>
                <w:kern w:val="2"/>
                <w:sz w:val="18"/>
                <w:szCs w:val="18"/>
                <w14:ligatures w14:val="standardContextual"/>
              </w:rPr>
              <w:t xml:space="preserve"> délestage) </w:t>
            </w:r>
            <w:r>
              <w:rPr>
                <w:rFonts w:ascii="Marianne" w:eastAsia="Aptos" w:hAnsi="Marianne"/>
                <w:kern w:val="2"/>
                <w:sz w:val="18"/>
                <w:szCs w:val="18"/>
                <w14:ligatures w14:val="standardContextual"/>
              </w:rPr>
              <w:t xml:space="preserve">en fonction de la charge des réseaux (électricité ou gaz) de distribution nationale. Cette fonction fait référence entre autres aux fonctionnalités </w:t>
            </w:r>
            <w:proofErr w:type="spellStart"/>
            <w:r>
              <w:rPr>
                <w:rFonts w:ascii="Marianne" w:eastAsia="Aptos" w:hAnsi="Marianne"/>
                <w:kern w:val="2"/>
                <w:sz w:val="18"/>
                <w:szCs w:val="18"/>
                <w14:ligatures w14:val="standardContextual"/>
              </w:rPr>
              <w:t>Ecowatt</w:t>
            </w:r>
            <w:proofErr w:type="spellEnd"/>
            <w:r>
              <w:rPr>
                <w:rFonts w:ascii="Marianne" w:eastAsia="Aptos" w:hAnsi="Marianne"/>
                <w:kern w:val="2"/>
                <w:sz w:val="18"/>
                <w:szCs w:val="18"/>
                <w14:ligatures w14:val="standardContextual"/>
              </w:rPr>
              <w:t xml:space="preserve"> ou de flexibilité électrique.</w:t>
            </w:r>
          </w:p>
        </w:tc>
      </w:tr>
    </w:tbl>
    <w:p w14:paraId="654A095A" w14:textId="77777777" w:rsidR="0073142A" w:rsidRPr="003C0815" w:rsidRDefault="0073142A" w:rsidP="0073142A">
      <w:pPr>
        <w:rPr>
          <w:rFonts w:ascii="Marianne" w:hAnsi="Marianne"/>
          <w:sz w:val="18"/>
          <w:szCs w:val="18"/>
        </w:rPr>
      </w:pPr>
    </w:p>
    <w:sectPr w:rsidR="0073142A" w:rsidRPr="003C0815" w:rsidSect="00EA5F18">
      <w:footerReference w:type="default" r:id="rId8"/>
      <w:pgSz w:w="11906" w:h="16838" w:code="9"/>
      <w:pgMar w:top="567" w:right="1133" w:bottom="567"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4B51" w14:textId="77777777" w:rsidR="00764741" w:rsidRDefault="00764741" w:rsidP="0011510B">
      <w:r>
        <w:separator/>
      </w:r>
    </w:p>
  </w:endnote>
  <w:endnote w:type="continuationSeparator" w:id="0">
    <w:p w14:paraId="60EE5834" w14:textId="77777777" w:rsidR="00764741" w:rsidRDefault="00764741" w:rsidP="0011510B">
      <w:r>
        <w:continuationSeparator/>
      </w:r>
    </w:p>
  </w:endnote>
  <w:endnote w:type="continuationNotice" w:id="1">
    <w:p w14:paraId="3D017943" w14:textId="77777777" w:rsidR="00764741" w:rsidRDefault="00764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M Sans">
    <w:altName w:val="Calibri"/>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37A" w14:textId="77777777" w:rsidR="003A2AAD" w:rsidRPr="00D31ECE" w:rsidRDefault="00FA3413" w:rsidP="008A05A2">
    <w:pPr>
      <w:pStyle w:val="Pieddepage"/>
      <w:pBdr>
        <w:top w:val="single" w:sz="4" w:space="0" w:color="auto"/>
      </w:pBdr>
      <w:tabs>
        <w:tab w:val="clear" w:pos="4536"/>
        <w:tab w:val="clear" w:pos="9072"/>
        <w:tab w:val="center" w:pos="5387"/>
        <w:tab w:val="right" w:pos="13750"/>
      </w:tabs>
      <w:rPr>
        <w:rFonts w:cstheme="minorHAnsi"/>
        <w:sz w:val="18"/>
        <w:szCs w:val="18"/>
      </w:rPr>
    </w:pPr>
    <w:r>
      <w:rPr>
        <w:rFonts w:cstheme="minorHAnsi"/>
        <w:noProof/>
        <w:sz w:val="18"/>
        <w:szCs w:val="18"/>
      </w:rPr>
      <w:t>FAQ –</w:t>
    </w:r>
    <w:r w:rsidR="00B678DA">
      <w:rPr>
        <w:rFonts w:cstheme="minorHAnsi"/>
        <w:noProof/>
        <w:sz w:val="18"/>
        <w:szCs w:val="18"/>
      </w:rPr>
      <w:t xml:space="preserve"> </w:t>
    </w:r>
    <w:r>
      <w:rPr>
        <w:rFonts w:cstheme="minorHAnsi"/>
        <w:noProof/>
        <w:sz w:val="18"/>
        <w:szCs w:val="18"/>
      </w:rPr>
      <w:t>DECRET BACS</w:t>
    </w:r>
    <w:r w:rsidR="000F79CE" w:rsidRPr="002D1AFC">
      <w:rPr>
        <w:rFonts w:cstheme="minorHAnsi"/>
        <w:b/>
        <w:bCs/>
        <w:sz w:val="18"/>
        <w:szCs w:val="18"/>
      </w:rPr>
      <w:tab/>
    </w:r>
    <w:r w:rsidR="00A21A02" w:rsidRPr="002D1AFC">
      <w:rPr>
        <w:rFonts w:cstheme="minorHAnsi"/>
        <w:b/>
        <w:bCs/>
        <w:sz w:val="18"/>
        <w:szCs w:val="18"/>
      </w:rPr>
      <w:tab/>
    </w:r>
    <w:r w:rsidR="00564973">
      <w:rPr>
        <w:rFonts w:cstheme="minorHAnsi"/>
        <w:b/>
        <w:bCs/>
        <w:sz w:val="18"/>
        <w:szCs w:val="18"/>
      </w:rPr>
      <w:t xml:space="preserve"> </w:t>
    </w:r>
    <w:r w:rsidR="003A2AAD" w:rsidRPr="00D31ECE">
      <w:rPr>
        <w:rFonts w:cstheme="minorHAnsi"/>
        <w:sz w:val="18"/>
        <w:szCs w:val="18"/>
      </w:rPr>
      <w:t xml:space="preserve">Page </w:t>
    </w:r>
    <w:r w:rsidR="003A2AAD" w:rsidRPr="00D31ECE">
      <w:rPr>
        <w:rFonts w:cstheme="minorHAnsi"/>
        <w:b/>
        <w:bCs/>
        <w:sz w:val="18"/>
        <w:szCs w:val="18"/>
      </w:rPr>
      <w:fldChar w:fldCharType="begin"/>
    </w:r>
    <w:r w:rsidR="003A2AAD" w:rsidRPr="00D31ECE">
      <w:rPr>
        <w:rFonts w:cstheme="minorHAnsi"/>
        <w:b/>
        <w:bCs/>
        <w:sz w:val="18"/>
        <w:szCs w:val="18"/>
      </w:rPr>
      <w:instrText>PAGE  \* Arabic  \* MERGEFORMAT</w:instrText>
    </w:r>
    <w:r w:rsidR="003A2AAD" w:rsidRPr="00D31ECE">
      <w:rPr>
        <w:rFonts w:cstheme="minorHAnsi"/>
        <w:b/>
        <w:bCs/>
        <w:sz w:val="18"/>
        <w:szCs w:val="18"/>
      </w:rPr>
      <w:fldChar w:fldCharType="separate"/>
    </w:r>
    <w:r w:rsidR="00D77C58" w:rsidRPr="00D31ECE">
      <w:rPr>
        <w:rFonts w:cstheme="minorHAnsi"/>
        <w:b/>
        <w:bCs/>
        <w:noProof/>
        <w:sz w:val="18"/>
        <w:szCs w:val="18"/>
      </w:rPr>
      <w:t>7</w:t>
    </w:r>
    <w:r w:rsidR="003A2AAD" w:rsidRPr="00D31ECE">
      <w:rPr>
        <w:rFonts w:cstheme="minorHAnsi"/>
        <w:b/>
        <w:bCs/>
        <w:sz w:val="18"/>
        <w:szCs w:val="18"/>
      </w:rPr>
      <w:fldChar w:fldCharType="end"/>
    </w:r>
    <w:r w:rsidR="003A2AAD" w:rsidRPr="00D31ECE">
      <w:rPr>
        <w:rFonts w:cstheme="minorHAnsi"/>
        <w:sz w:val="18"/>
        <w:szCs w:val="18"/>
      </w:rPr>
      <w:t xml:space="preserve"> sur </w:t>
    </w:r>
    <w:r w:rsidR="003A2AAD" w:rsidRPr="00D31ECE">
      <w:rPr>
        <w:rFonts w:cstheme="minorHAnsi"/>
        <w:b/>
        <w:bCs/>
        <w:sz w:val="18"/>
        <w:szCs w:val="18"/>
      </w:rPr>
      <w:fldChar w:fldCharType="begin"/>
    </w:r>
    <w:r w:rsidR="003A2AAD" w:rsidRPr="00D31ECE">
      <w:rPr>
        <w:rFonts w:cstheme="minorHAnsi"/>
        <w:b/>
        <w:bCs/>
        <w:sz w:val="18"/>
        <w:szCs w:val="18"/>
      </w:rPr>
      <w:instrText>NUMPAGES  \* Arabic  \* MERGEFORMAT</w:instrText>
    </w:r>
    <w:r w:rsidR="003A2AAD" w:rsidRPr="00D31ECE">
      <w:rPr>
        <w:rFonts w:cstheme="minorHAnsi"/>
        <w:b/>
        <w:bCs/>
        <w:sz w:val="18"/>
        <w:szCs w:val="18"/>
      </w:rPr>
      <w:fldChar w:fldCharType="separate"/>
    </w:r>
    <w:r w:rsidR="00D77C58" w:rsidRPr="00D31ECE">
      <w:rPr>
        <w:rFonts w:cstheme="minorHAnsi"/>
        <w:b/>
        <w:bCs/>
        <w:noProof/>
        <w:sz w:val="18"/>
        <w:szCs w:val="18"/>
      </w:rPr>
      <w:t>7</w:t>
    </w:r>
    <w:r w:rsidR="003A2AAD" w:rsidRPr="00D31ECE">
      <w:rPr>
        <w:rFonts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FF97" w14:textId="77777777" w:rsidR="00764741" w:rsidRDefault="00764741" w:rsidP="0011510B">
      <w:r>
        <w:separator/>
      </w:r>
    </w:p>
  </w:footnote>
  <w:footnote w:type="continuationSeparator" w:id="0">
    <w:p w14:paraId="08508D08" w14:textId="77777777" w:rsidR="00764741" w:rsidRDefault="00764741" w:rsidP="0011510B">
      <w:r>
        <w:continuationSeparator/>
      </w:r>
    </w:p>
  </w:footnote>
  <w:footnote w:type="continuationNotice" w:id="1">
    <w:p w14:paraId="3005D6E6" w14:textId="77777777" w:rsidR="00764741" w:rsidRDefault="00764741"/>
  </w:footnote>
  <w:footnote w:id="2">
    <w:p w14:paraId="270752DE" w14:textId="0C56A381" w:rsidR="0096246C" w:rsidRPr="00CE2DBD" w:rsidRDefault="0096246C">
      <w:pPr>
        <w:pStyle w:val="Notedebasdepage"/>
        <w:rPr>
          <w:rFonts w:ascii="Marianne" w:hAnsi="Marianne"/>
          <w:sz w:val="16"/>
          <w:szCs w:val="16"/>
        </w:rPr>
      </w:pPr>
      <w:r w:rsidRPr="00CE2DBD">
        <w:rPr>
          <w:rStyle w:val="Appelnotedebasdep"/>
          <w:rFonts w:ascii="Marianne" w:hAnsi="Marianne"/>
          <w:sz w:val="16"/>
          <w:szCs w:val="16"/>
        </w:rPr>
        <w:footnoteRef/>
      </w:r>
      <w:r w:rsidR="001A0A40" w:rsidRPr="00CE2DBD">
        <w:rPr>
          <w:rFonts w:ascii="Marianne" w:hAnsi="Marianne"/>
          <w:sz w:val="16"/>
          <w:szCs w:val="16"/>
        </w:rPr>
        <w:t>S</w:t>
      </w:r>
      <w:r w:rsidRPr="00CE2DBD">
        <w:rPr>
          <w:rFonts w:ascii="Marianne" w:hAnsi="Marianne"/>
          <w:sz w:val="16"/>
          <w:szCs w:val="16"/>
        </w:rPr>
        <w:t xml:space="preserve">ystème </w:t>
      </w:r>
      <w:proofErr w:type="spellStart"/>
      <w:r w:rsidRPr="00CE2DBD">
        <w:rPr>
          <w:rFonts w:ascii="Marianne" w:hAnsi="Marianne"/>
          <w:sz w:val="16"/>
          <w:szCs w:val="16"/>
        </w:rPr>
        <w:t>thermo-actif</w:t>
      </w:r>
      <w:proofErr w:type="spellEnd"/>
      <w:r w:rsidRPr="00CE2DBD">
        <w:rPr>
          <w:rFonts w:ascii="Marianne" w:hAnsi="Marianne"/>
          <w:sz w:val="16"/>
          <w:szCs w:val="16"/>
        </w:rPr>
        <w:t xml:space="preserve"> du bâtiment : structure massive du bâtiment activement chauffée ou refroidie par des systèmes intégrés à air ou à eau (ex : plancher chauffant, dalle rafraichissante)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C78"/>
    <w:multiLevelType w:val="hybridMultilevel"/>
    <w:tmpl w:val="F874033E"/>
    <w:lvl w:ilvl="0" w:tplc="040C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467DE"/>
    <w:multiLevelType w:val="hybridMultilevel"/>
    <w:tmpl w:val="0F487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04E67"/>
    <w:multiLevelType w:val="hybridMultilevel"/>
    <w:tmpl w:val="F68C1C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B5C50"/>
    <w:multiLevelType w:val="multilevel"/>
    <w:tmpl w:val="3AC4E5F6"/>
    <w:styleLink w:val="Listeactuelle6"/>
    <w:lvl w:ilvl="0">
      <w:start w:val="1"/>
      <w:numFmt w:val="decimal"/>
      <w:lvlText w:val="%1."/>
      <w:lvlJc w:val="left"/>
      <w:pPr>
        <w:ind w:left="4897" w:hanging="360"/>
      </w:pPr>
      <w:rPr>
        <w:rFonts w:hint="default"/>
        <w:color w:val="002060"/>
      </w:rPr>
    </w:lvl>
    <w:lvl w:ilvl="1">
      <w:start w:val="1"/>
      <w:numFmt w:val="decimal"/>
      <w:lvlText w:val="%1.%2."/>
      <w:lvlJc w:val="left"/>
      <w:pPr>
        <w:ind w:left="502" w:hanging="360"/>
      </w:pPr>
    </w:lvl>
    <w:lvl w:ilvl="2">
      <w:start w:val="1"/>
      <w:numFmt w:val="bullet"/>
      <w:lvlText w:val=""/>
      <w:lvlJc w:val="left"/>
      <w:pPr>
        <w:ind w:left="1080" w:hanging="360"/>
      </w:pPr>
      <w:rPr>
        <w:rFonts w:ascii="Symbol" w:hAnsi="Symbo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A065D"/>
    <w:multiLevelType w:val="hybridMultilevel"/>
    <w:tmpl w:val="77C6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43A4"/>
    <w:multiLevelType w:val="hybridMultilevel"/>
    <w:tmpl w:val="49CA2528"/>
    <w:lvl w:ilvl="0" w:tplc="2B3A9844">
      <w:start w:val="1"/>
      <w:numFmt w:val="bullet"/>
      <w:pStyle w:val="Puce2"/>
      <w:lvlText w:val=""/>
      <w:lvlJc w:val="left"/>
      <w:pPr>
        <w:ind w:left="1776" w:hanging="360"/>
      </w:pPr>
      <w:rPr>
        <w:rFonts w:ascii="Symbol" w:hAnsi="Symbol" w:hint="default"/>
        <w:color w:val="000000" w:themeColor="text1"/>
      </w:rPr>
    </w:lvl>
    <w:lvl w:ilvl="1" w:tplc="2B3A9844">
      <w:start w:val="1"/>
      <w:numFmt w:val="bullet"/>
      <w:lvlText w:val=""/>
      <w:lvlJc w:val="left"/>
      <w:pPr>
        <w:ind w:left="2496" w:hanging="360"/>
      </w:pPr>
      <w:rPr>
        <w:rFonts w:ascii="Symbol" w:hAnsi="Symbol" w:hint="default"/>
        <w:color w:val="000000" w:themeColor="text1"/>
      </w:r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15:restartNumberingAfterBreak="0">
    <w:nsid w:val="1BD9102A"/>
    <w:multiLevelType w:val="hybridMultilevel"/>
    <w:tmpl w:val="8AA0B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26EFF"/>
    <w:multiLevelType w:val="multilevel"/>
    <w:tmpl w:val="F7066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549FD"/>
    <w:multiLevelType w:val="multilevel"/>
    <w:tmpl w:val="436C09E0"/>
    <w:styleLink w:val="Listeactuelle8"/>
    <w:lvl w:ilvl="0">
      <w:start w:val="1"/>
      <w:numFmt w:val="decimal"/>
      <w:lvlText w:val="%1."/>
      <w:lvlJc w:val="left"/>
      <w:pPr>
        <w:ind w:left="720" w:hanging="360"/>
      </w:pPr>
      <w:rPr>
        <w:rFonts w:hint="default"/>
      </w:rPr>
    </w:lvl>
    <w:lvl w:ilvl="1">
      <w:start w:val="1"/>
      <w:numFmt w:val="decimal"/>
      <w:lvlText w:val="%1.%2"/>
      <w:lvlJc w:val="left"/>
      <w:pPr>
        <w:ind w:left="936" w:hanging="576"/>
      </w:p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 w15:restartNumberingAfterBreak="0">
    <w:nsid w:val="1DFA26B7"/>
    <w:multiLevelType w:val="hybridMultilevel"/>
    <w:tmpl w:val="ED2C6644"/>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0" w15:restartNumberingAfterBreak="0">
    <w:nsid w:val="295C788C"/>
    <w:multiLevelType w:val="hybridMultilevel"/>
    <w:tmpl w:val="CE4243C8"/>
    <w:lvl w:ilvl="0" w:tplc="C3CA97CC">
      <w:start w:val="1"/>
      <w:numFmt w:val="bullet"/>
      <w:pStyle w:val="Puce1"/>
      <w:lvlText w:val="o"/>
      <w:lvlJc w:val="left"/>
      <w:pPr>
        <w:ind w:left="2487" w:hanging="360"/>
      </w:pPr>
      <w:rPr>
        <w:rFonts w:ascii="Courier New" w:hAnsi="Courier New" w:hint="default"/>
        <w:color w:val="00B5AD"/>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E65893"/>
    <w:multiLevelType w:val="hybridMultilevel"/>
    <w:tmpl w:val="9A2CFDE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2F8424D8"/>
    <w:multiLevelType w:val="hybridMultilevel"/>
    <w:tmpl w:val="376A654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4EE"/>
    <w:multiLevelType w:val="hybridMultilevel"/>
    <w:tmpl w:val="FBB0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84BBC"/>
    <w:multiLevelType w:val="multilevel"/>
    <w:tmpl w:val="5D702F72"/>
    <w:styleLink w:val="Listeactuelle5"/>
    <w:lvl w:ilvl="0">
      <w:start w:val="2"/>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BC4860"/>
    <w:multiLevelType w:val="multilevel"/>
    <w:tmpl w:val="D08E636E"/>
    <w:styleLink w:val="111111"/>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91253A"/>
    <w:multiLevelType w:val="multilevel"/>
    <w:tmpl w:val="D382C5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6F7764"/>
    <w:multiLevelType w:val="hybridMultilevel"/>
    <w:tmpl w:val="EE2489D6"/>
    <w:lvl w:ilvl="0" w:tplc="1034172A">
      <w:start w:val="5"/>
      <w:numFmt w:val="bullet"/>
      <w:lvlText w:val="-"/>
      <w:lvlJc w:val="left"/>
      <w:pPr>
        <w:ind w:left="360" w:hanging="360"/>
      </w:pPr>
      <w:rPr>
        <w:rFonts w:ascii="Aptos" w:eastAsia="Aptos" w:hAnsi="Apto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40245AC3"/>
    <w:multiLevelType w:val="multilevel"/>
    <w:tmpl w:val="8CA405CE"/>
    <w:lvl w:ilvl="0">
      <w:start w:val="4"/>
      <w:numFmt w:val="decimal"/>
      <w:lvlText w:val="%1"/>
      <w:lvlJc w:val="left"/>
      <w:pPr>
        <w:ind w:left="372" w:hanging="372"/>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43DC0F44"/>
    <w:multiLevelType w:val="multilevel"/>
    <w:tmpl w:val="44446EB2"/>
    <w:styleLink w:val="Listeactuelle1"/>
    <w:lvl w:ilvl="0">
      <w:start w:val="2"/>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4FC35A5"/>
    <w:multiLevelType w:val="hybridMultilevel"/>
    <w:tmpl w:val="14BEFEF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8E003C8"/>
    <w:multiLevelType w:val="multilevel"/>
    <w:tmpl w:val="607E1FA8"/>
    <w:styleLink w:val="Listeactuelle3"/>
    <w:lvl w:ilvl="0">
      <w:start w:val="2"/>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F716E9E"/>
    <w:multiLevelType w:val="multilevel"/>
    <w:tmpl w:val="001C702E"/>
    <w:styleLink w:val="Listeactuelle9"/>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2375081"/>
    <w:multiLevelType w:val="multilevel"/>
    <w:tmpl w:val="D08E636E"/>
    <w:numStyleLink w:val="111111"/>
  </w:abstractNum>
  <w:abstractNum w:abstractNumId="24" w15:restartNumberingAfterBreak="0">
    <w:nsid w:val="54AD4874"/>
    <w:multiLevelType w:val="hybridMultilevel"/>
    <w:tmpl w:val="994ED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255F3C"/>
    <w:multiLevelType w:val="hybridMultilevel"/>
    <w:tmpl w:val="8FB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44A63"/>
    <w:multiLevelType w:val="hybridMultilevel"/>
    <w:tmpl w:val="BEFEB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B1D47"/>
    <w:multiLevelType w:val="hybridMultilevel"/>
    <w:tmpl w:val="ED4C1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C35D03"/>
    <w:multiLevelType w:val="multilevel"/>
    <w:tmpl w:val="DE2E4B3C"/>
    <w:styleLink w:val="Listeactuelle7"/>
    <w:lvl w:ilvl="0">
      <w:start w:val="2"/>
      <w:numFmt w:val="decimal"/>
      <w:lvlText w:val="%1."/>
      <w:lvlJc w:val="left"/>
      <w:pPr>
        <w:ind w:left="720" w:hanging="360"/>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9" w15:restartNumberingAfterBreak="0">
    <w:nsid w:val="6E852E98"/>
    <w:multiLevelType w:val="hybridMultilevel"/>
    <w:tmpl w:val="490A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B049A"/>
    <w:multiLevelType w:val="hybridMultilevel"/>
    <w:tmpl w:val="73AE3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560225"/>
    <w:multiLevelType w:val="multilevel"/>
    <w:tmpl w:val="DF02F9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4A07F1A"/>
    <w:multiLevelType w:val="multilevel"/>
    <w:tmpl w:val="AC605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75ED9"/>
    <w:multiLevelType w:val="multilevel"/>
    <w:tmpl w:val="78F6E1F8"/>
    <w:styleLink w:val="Listeactuel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124D23"/>
    <w:multiLevelType w:val="multilevel"/>
    <w:tmpl w:val="852E9AA4"/>
    <w:styleLink w:val="Listeactuelle4"/>
    <w:lvl w:ilvl="0">
      <w:start w:val="1"/>
      <w:numFmt w:val="decimal"/>
      <w:lvlText w:val="%1."/>
      <w:lvlJc w:val="left"/>
      <w:pPr>
        <w:ind w:left="4897" w:hanging="360"/>
      </w:pPr>
      <w:rPr>
        <w:rFonts w:hint="default"/>
        <w:color w:val="002060"/>
      </w:rPr>
    </w:lvl>
    <w:lvl w:ilvl="1">
      <w:start w:val="1"/>
      <w:numFmt w:val="decimal"/>
      <w:lvlText w:val="%1.%2."/>
      <w:lvlJc w:val="left"/>
      <w:pPr>
        <w:ind w:left="502" w:hanging="360"/>
      </w:pPr>
      <w:rPr>
        <w:rFonts w:hint="default"/>
      </w:rPr>
    </w:lvl>
    <w:lvl w:ilvl="2">
      <w:start w:val="1"/>
      <w:numFmt w:val="bullet"/>
      <w:lvlText w:val=""/>
      <w:lvlJc w:val="left"/>
      <w:pPr>
        <w:ind w:left="1080" w:hanging="360"/>
      </w:pPr>
      <w:rPr>
        <w:rFonts w:ascii="Symbol" w:hAnsi="Symbo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0"/>
  </w:num>
  <w:num w:numId="3">
    <w:abstractNumId w:val="19"/>
  </w:num>
  <w:num w:numId="4">
    <w:abstractNumId w:val="33"/>
  </w:num>
  <w:num w:numId="5">
    <w:abstractNumId w:val="21"/>
  </w:num>
  <w:num w:numId="6">
    <w:abstractNumId w:val="34"/>
  </w:num>
  <w:num w:numId="7">
    <w:abstractNumId w:val="14"/>
  </w:num>
  <w:num w:numId="8">
    <w:abstractNumId w:val="3"/>
  </w:num>
  <w:num w:numId="9">
    <w:abstractNumId w:val="15"/>
  </w:num>
  <w:num w:numId="10">
    <w:abstractNumId w:val="28"/>
  </w:num>
  <w:num w:numId="11">
    <w:abstractNumId w:val="8"/>
  </w:num>
  <w:num w:numId="12">
    <w:abstractNumId w:val="22"/>
  </w:num>
  <w:num w:numId="13">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17"/>
  </w:num>
  <w:num w:numId="16">
    <w:abstractNumId w:val="0"/>
  </w:num>
  <w:num w:numId="17">
    <w:abstractNumId w:val="23"/>
    <w:lvlOverride w:ilvl="0">
      <w:startOverride w:val="1"/>
      <w:lvl w:ilvl="0">
        <w:start w:val="1"/>
        <w:numFmt w:val="decimal"/>
        <w:pStyle w:val="Titre1"/>
        <w:lvlText w:val="%1."/>
        <w:lvlJc w:val="left"/>
        <w:pPr>
          <w:ind w:left="360" w:hanging="360"/>
        </w:pPr>
      </w:lvl>
    </w:lvlOverride>
    <w:lvlOverride w:ilvl="1">
      <w:startOverride w:val="1"/>
      <w:lvl w:ilvl="1">
        <w:start w:val="1"/>
        <w:numFmt w:val="decimal"/>
        <w:pStyle w:val="Titre2"/>
        <w:lvlText w:val="%1.%2."/>
        <w:lvlJc w:val="left"/>
        <w:pPr>
          <w:ind w:left="792" w:hanging="432"/>
        </w:pPr>
      </w:lvl>
    </w:lvlOverride>
    <w:lvlOverride w:ilvl="2">
      <w:startOverride w:val="1"/>
      <w:lvl w:ilvl="2">
        <w:start w:val="1"/>
        <w:numFmt w:val="decimal"/>
        <w:pStyle w:val="Titre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8">
    <w:abstractNumId w:val="24"/>
  </w:num>
  <w:num w:numId="19">
    <w:abstractNumId w:val="16"/>
  </w:num>
  <w:num w:numId="20">
    <w:abstractNumId w:val="32"/>
  </w:num>
  <w:num w:numId="21">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7"/>
  </w:num>
  <w:num w:numId="24">
    <w:abstractNumId w:val="31"/>
  </w:num>
  <w:num w:numId="2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30"/>
  </w:num>
  <w:num w:numId="31">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9"/>
  </w:num>
  <w:num w:numId="34">
    <w:abstractNumId w:val="6"/>
  </w:num>
  <w:num w:numId="35">
    <w:abstractNumId w:val="20"/>
  </w:num>
  <w:num w:numId="36">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27"/>
  </w:num>
  <w:num w:numId="38">
    <w:abstractNumId w:val="11"/>
  </w:num>
  <w:num w:numId="39">
    <w:abstractNumId w:val="29"/>
  </w:num>
  <w:num w:numId="40">
    <w:abstractNumId w:val="1"/>
  </w:num>
  <w:num w:numId="41">
    <w:abstractNumId w:val="23"/>
    <w:lvlOverride w:ilvl="0">
      <w:startOverride w:val="1"/>
      <w:lvl w:ilvl="0">
        <w:start w:val="1"/>
        <w:numFmt w:val="decimal"/>
        <w:pStyle w:val="Titre1"/>
        <w:lvlText w:val="%1."/>
        <w:lvlJc w:val="left"/>
        <w:pPr>
          <w:ind w:left="360" w:hanging="360"/>
        </w:pPr>
      </w:lvl>
    </w:lvlOverride>
    <w:lvlOverride w:ilvl="1">
      <w:startOverride w:val="1"/>
      <w:lvl w:ilvl="1">
        <w:start w:val="1"/>
        <w:numFmt w:val="decimal"/>
        <w:pStyle w:val="Titre2"/>
        <w:lvlText w:val="%1.%2."/>
        <w:lvlJc w:val="left"/>
        <w:pPr>
          <w:ind w:left="792" w:hanging="432"/>
        </w:pPr>
      </w:lvl>
    </w:lvlOverride>
    <w:lvlOverride w:ilvl="2">
      <w:startOverride w:val="1"/>
      <w:lvl w:ilvl="2">
        <w:start w:val="1"/>
        <w:numFmt w:val="decimal"/>
        <w:pStyle w:val="Titre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42">
    <w:abstractNumId w:val="18"/>
  </w:num>
  <w:num w:numId="43">
    <w:abstractNumId w:val="26"/>
  </w:num>
  <w:num w:numId="44">
    <w:abstractNumId w:val="4"/>
  </w:num>
  <w:num w:numId="45">
    <w:abstractNumId w:val="13"/>
  </w:num>
  <w:num w:numId="46">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79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7">
    <w:abstractNumId w:val="2"/>
  </w:num>
  <w:num w:numId="48">
    <w:abstractNumId w:val="25"/>
  </w:num>
  <w:num w:numId="49">
    <w:abstractNumId w:val="12"/>
  </w:num>
  <w:numIdMacAtCleanup w:val="19"/>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05120699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hash wne:val="131029475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mailMerge>
    <w:mainDocumentType w:val="formLetters"/>
    <w:linkToQuery/>
    <w:dataType w:val="native"/>
    <w:connectString w:val="Provider=Microsoft.ACE.OLEDB.12.0;User ID=Admin;Data Source=T:\03_Operationnel\02_Methodes\02_Outils et protocoles techniques\02_Publipostage\NomVille_NomRégion_NomSite_NiveauPrestation_TF0000_Outil Projet_V2.0.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XPORT PUBLIPOSTAGE$'` "/>
    <w:odso>
      <w:udl w:val="Provider=Microsoft.ACE.OLEDB.12.0;User ID=Admin;Data Source=T:\03_Operationnel\02_Methodes\02_Outils et protocoles techniques\02_Publipostage\NomVille_NomRégion_NomSite_NiveauPrestation_TF0000_Outil Projet_V2.0.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XPORT PUBLIPOSTAGE$'"/>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Adresse"/>
        <w:mappedName w:val="Adresse 1"/>
        <w:column w:val="4"/>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2"/>
    </w:odso>
  </w:mailMerge>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BC"/>
    <w:rsid w:val="0000165A"/>
    <w:rsid w:val="00003762"/>
    <w:rsid w:val="000037C3"/>
    <w:rsid w:val="00003CE3"/>
    <w:rsid w:val="00006CD8"/>
    <w:rsid w:val="00006CDD"/>
    <w:rsid w:val="000079E8"/>
    <w:rsid w:val="00007B1A"/>
    <w:rsid w:val="000103DB"/>
    <w:rsid w:val="00011A8F"/>
    <w:rsid w:val="0001230D"/>
    <w:rsid w:val="0001275B"/>
    <w:rsid w:val="00012EE2"/>
    <w:rsid w:val="00013F53"/>
    <w:rsid w:val="00014A74"/>
    <w:rsid w:val="00015C8A"/>
    <w:rsid w:val="0001657C"/>
    <w:rsid w:val="000167F7"/>
    <w:rsid w:val="00017AED"/>
    <w:rsid w:val="00020489"/>
    <w:rsid w:val="00020DFF"/>
    <w:rsid w:val="0002105D"/>
    <w:rsid w:val="000217C1"/>
    <w:rsid w:val="00022261"/>
    <w:rsid w:val="00022571"/>
    <w:rsid w:val="00022866"/>
    <w:rsid w:val="00023B1C"/>
    <w:rsid w:val="00024735"/>
    <w:rsid w:val="00025A6E"/>
    <w:rsid w:val="000263CB"/>
    <w:rsid w:val="000274EB"/>
    <w:rsid w:val="00027A0C"/>
    <w:rsid w:val="00027B87"/>
    <w:rsid w:val="00027FA1"/>
    <w:rsid w:val="0003034E"/>
    <w:rsid w:val="00030CB5"/>
    <w:rsid w:val="00030DD5"/>
    <w:rsid w:val="00032D43"/>
    <w:rsid w:val="00033B1C"/>
    <w:rsid w:val="00034087"/>
    <w:rsid w:val="00034977"/>
    <w:rsid w:val="000378FF"/>
    <w:rsid w:val="00040E3F"/>
    <w:rsid w:val="00041F47"/>
    <w:rsid w:val="000426DE"/>
    <w:rsid w:val="00042ACC"/>
    <w:rsid w:val="00043042"/>
    <w:rsid w:val="000455C1"/>
    <w:rsid w:val="00045D5A"/>
    <w:rsid w:val="000470B9"/>
    <w:rsid w:val="000479DD"/>
    <w:rsid w:val="000502D0"/>
    <w:rsid w:val="00050996"/>
    <w:rsid w:val="00050C73"/>
    <w:rsid w:val="00050F90"/>
    <w:rsid w:val="00051D81"/>
    <w:rsid w:val="00051F11"/>
    <w:rsid w:val="000530FB"/>
    <w:rsid w:val="0005564C"/>
    <w:rsid w:val="00055D84"/>
    <w:rsid w:val="000566DF"/>
    <w:rsid w:val="00056A98"/>
    <w:rsid w:val="00057CE4"/>
    <w:rsid w:val="00060321"/>
    <w:rsid w:val="000605CB"/>
    <w:rsid w:val="00060E52"/>
    <w:rsid w:val="00060F05"/>
    <w:rsid w:val="00061127"/>
    <w:rsid w:val="00061C9A"/>
    <w:rsid w:val="000623EA"/>
    <w:rsid w:val="00063027"/>
    <w:rsid w:val="00063312"/>
    <w:rsid w:val="00063C44"/>
    <w:rsid w:val="000641D0"/>
    <w:rsid w:val="00064349"/>
    <w:rsid w:val="00064952"/>
    <w:rsid w:val="00064ADC"/>
    <w:rsid w:val="00064BC0"/>
    <w:rsid w:val="000655A8"/>
    <w:rsid w:val="00065665"/>
    <w:rsid w:val="00065981"/>
    <w:rsid w:val="00065FD0"/>
    <w:rsid w:val="00066E4D"/>
    <w:rsid w:val="000672BA"/>
    <w:rsid w:val="00071CBD"/>
    <w:rsid w:val="00072244"/>
    <w:rsid w:val="00072B8D"/>
    <w:rsid w:val="00072E1C"/>
    <w:rsid w:val="00074311"/>
    <w:rsid w:val="000747FB"/>
    <w:rsid w:val="00075B53"/>
    <w:rsid w:val="0007658D"/>
    <w:rsid w:val="000772E5"/>
    <w:rsid w:val="000779FB"/>
    <w:rsid w:val="00080759"/>
    <w:rsid w:val="000811CF"/>
    <w:rsid w:val="00081B3C"/>
    <w:rsid w:val="00084635"/>
    <w:rsid w:val="00084DDD"/>
    <w:rsid w:val="00086106"/>
    <w:rsid w:val="000861B3"/>
    <w:rsid w:val="00086F03"/>
    <w:rsid w:val="000907CC"/>
    <w:rsid w:val="0009142F"/>
    <w:rsid w:val="00091802"/>
    <w:rsid w:val="00092F97"/>
    <w:rsid w:val="00093726"/>
    <w:rsid w:val="0009391C"/>
    <w:rsid w:val="00093A7B"/>
    <w:rsid w:val="000940CC"/>
    <w:rsid w:val="00094166"/>
    <w:rsid w:val="00094FBC"/>
    <w:rsid w:val="00097C03"/>
    <w:rsid w:val="000A0F3F"/>
    <w:rsid w:val="000A29DE"/>
    <w:rsid w:val="000A4AA6"/>
    <w:rsid w:val="000A4E3C"/>
    <w:rsid w:val="000A5954"/>
    <w:rsid w:val="000A5DBD"/>
    <w:rsid w:val="000A6646"/>
    <w:rsid w:val="000B03EA"/>
    <w:rsid w:val="000B0746"/>
    <w:rsid w:val="000B124D"/>
    <w:rsid w:val="000B1A41"/>
    <w:rsid w:val="000B1B03"/>
    <w:rsid w:val="000B2426"/>
    <w:rsid w:val="000B42FC"/>
    <w:rsid w:val="000B4821"/>
    <w:rsid w:val="000B4934"/>
    <w:rsid w:val="000B4F32"/>
    <w:rsid w:val="000B5EA0"/>
    <w:rsid w:val="000B7E3E"/>
    <w:rsid w:val="000C020A"/>
    <w:rsid w:val="000C1589"/>
    <w:rsid w:val="000C2452"/>
    <w:rsid w:val="000C2E29"/>
    <w:rsid w:val="000C34C8"/>
    <w:rsid w:val="000C3A29"/>
    <w:rsid w:val="000C3C1C"/>
    <w:rsid w:val="000C55A0"/>
    <w:rsid w:val="000C5991"/>
    <w:rsid w:val="000C6EE0"/>
    <w:rsid w:val="000D0681"/>
    <w:rsid w:val="000D2EE8"/>
    <w:rsid w:val="000D3BCF"/>
    <w:rsid w:val="000D4FD6"/>
    <w:rsid w:val="000D5555"/>
    <w:rsid w:val="000D56CB"/>
    <w:rsid w:val="000D5A93"/>
    <w:rsid w:val="000D5E56"/>
    <w:rsid w:val="000D631B"/>
    <w:rsid w:val="000D7007"/>
    <w:rsid w:val="000E0718"/>
    <w:rsid w:val="000E0967"/>
    <w:rsid w:val="000E0B71"/>
    <w:rsid w:val="000E4CF9"/>
    <w:rsid w:val="000E67E9"/>
    <w:rsid w:val="000E70CA"/>
    <w:rsid w:val="000E73DE"/>
    <w:rsid w:val="000E7852"/>
    <w:rsid w:val="000E7C02"/>
    <w:rsid w:val="000E7CF4"/>
    <w:rsid w:val="000F051F"/>
    <w:rsid w:val="000F0EB2"/>
    <w:rsid w:val="000F7372"/>
    <w:rsid w:val="000F79CE"/>
    <w:rsid w:val="000F7C14"/>
    <w:rsid w:val="001003EA"/>
    <w:rsid w:val="00101189"/>
    <w:rsid w:val="00101DE6"/>
    <w:rsid w:val="00102BCF"/>
    <w:rsid w:val="001047E3"/>
    <w:rsid w:val="00105709"/>
    <w:rsid w:val="00105E02"/>
    <w:rsid w:val="00106574"/>
    <w:rsid w:val="00107BD9"/>
    <w:rsid w:val="00107CEF"/>
    <w:rsid w:val="001108AF"/>
    <w:rsid w:val="001110F6"/>
    <w:rsid w:val="0011187A"/>
    <w:rsid w:val="00111D56"/>
    <w:rsid w:val="0011219C"/>
    <w:rsid w:val="00112F8F"/>
    <w:rsid w:val="001130BE"/>
    <w:rsid w:val="00113329"/>
    <w:rsid w:val="00113B65"/>
    <w:rsid w:val="001143FD"/>
    <w:rsid w:val="00114F15"/>
    <w:rsid w:val="0011510B"/>
    <w:rsid w:val="00117145"/>
    <w:rsid w:val="001172A8"/>
    <w:rsid w:val="001172C5"/>
    <w:rsid w:val="00117569"/>
    <w:rsid w:val="00120348"/>
    <w:rsid w:val="00120991"/>
    <w:rsid w:val="00121262"/>
    <w:rsid w:val="00122D9B"/>
    <w:rsid w:val="0012380C"/>
    <w:rsid w:val="00125E6E"/>
    <w:rsid w:val="00126411"/>
    <w:rsid w:val="00126B99"/>
    <w:rsid w:val="00126F07"/>
    <w:rsid w:val="001306D3"/>
    <w:rsid w:val="00130E97"/>
    <w:rsid w:val="00131BA3"/>
    <w:rsid w:val="00131C26"/>
    <w:rsid w:val="00131C74"/>
    <w:rsid w:val="0013285B"/>
    <w:rsid w:val="00132BF2"/>
    <w:rsid w:val="001332F2"/>
    <w:rsid w:val="00134669"/>
    <w:rsid w:val="0013670B"/>
    <w:rsid w:val="001376FC"/>
    <w:rsid w:val="0014008F"/>
    <w:rsid w:val="00140346"/>
    <w:rsid w:val="00141AB8"/>
    <w:rsid w:val="00142372"/>
    <w:rsid w:val="001438FA"/>
    <w:rsid w:val="0014453E"/>
    <w:rsid w:val="00144D1E"/>
    <w:rsid w:val="00144D32"/>
    <w:rsid w:val="001469CB"/>
    <w:rsid w:val="001469CF"/>
    <w:rsid w:val="00146F77"/>
    <w:rsid w:val="001471C8"/>
    <w:rsid w:val="00150076"/>
    <w:rsid w:val="00150D40"/>
    <w:rsid w:val="0015250C"/>
    <w:rsid w:val="0015322E"/>
    <w:rsid w:val="001550CF"/>
    <w:rsid w:val="0015534D"/>
    <w:rsid w:val="001555AC"/>
    <w:rsid w:val="00155BF9"/>
    <w:rsid w:val="00155E17"/>
    <w:rsid w:val="001561AC"/>
    <w:rsid w:val="001567E0"/>
    <w:rsid w:val="00156D7F"/>
    <w:rsid w:val="00157410"/>
    <w:rsid w:val="001579EC"/>
    <w:rsid w:val="00157EF4"/>
    <w:rsid w:val="00160589"/>
    <w:rsid w:val="001623E1"/>
    <w:rsid w:val="001625EE"/>
    <w:rsid w:val="00163202"/>
    <w:rsid w:val="00163DBD"/>
    <w:rsid w:val="0016474E"/>
    <w:rsid w:val="00164786"/>
    <w:rsid w:val="001652EF"/>
    <w:rsid w:val="00165995"/>
    <w:rsid w:val="00165A1D"/>
    <w:rsid w:val="00166157"/>
    <w:rsid w:val="0016627C"/>
    <w:rsid w:val="00166682"/>
    <w:rsid w:val="0016686E"/>
    <w:rsid w:val="00167952"/>
    <w:rsid w:val="00170014"/>
    <w:rsid w:val="00170D8C"/>
    <w:rsid w:val="001720FF"/>
    <w:rsid w:val="00173C8A"/>
    <w:rsid w:val="00173CCE"/>
    <w:rsid w:val="00173FF2"/>
    <w:rsid w:val="001740FF"/>
    <w:rsid w:val="00174637"/>
    <w:rsid w:val="00175228"/>
    <w:rsid w:val="001778EE"/>
    <w:rsid w:val="001819BD"/>
    <w:rsid w:val="00183DF3"/>
    <w:rsid w:val="001840F8"/>
    <w:rsid w:val="0018481C"/>
    <w:rsid w:val="00184BE4"/>
    <w:rsid w:val="00184E15"/>
    <w:rsid w:val="001853E1"/>
    <w:rsid w:val="00185502"/>
    <w:rsid w:val="00186291"/>
    <w:rsid w:val="00186B49"/>
    <w:rsid w:val="0019172D"/>
    <w:rsid w:val="00192302"/>
    <w:rsid w:val="00192327"/>
    <w:rsid w:val="00192DE7"/>
    <w:rsid w:val="00192ED8"/>
    <w:rsid w:val="00193379"/>
    <w:rsid w:val="00194B2A"/>
    <w:rsid w:val="001956C2"/>
    <w:rsid w:val="00195BD3"/>
    <w:rsid w:val="00195E7D"/>
    <w:rsid w:val="001971D3"/>
    <w:rsid w:val="0019730A"/>
    <w:rsid w:val="0019785A"/>
    <w:rsid w:val="001978E9"/>
    <w:rsid w:val="001A06EC"/>
    <w:rsid w:val="001A0A40"/>
    <w:rsid w:val="001A0D57"/>
    <w:rsid w:val="001A1941"/>
    <w:rsid w:val="001A1AB8"/>
    <w:rsid w:val="001A1F4F"/>
    <w:rsid w:val="001A225F"/>
    <w:rsid w:val="001A54C0"/>
    <w:rsid w:val="001A5695"/>
    <w:rsid w:val="001A6B28"/>
    <w:rsid w:val="001A711F"/>
    <w:rsid w:val="001A74CC"/>
    <w:rsid w:val="001B09D9"/>
    <w:rsid w:val="001B11A3"/>
    <w:rsid w:val="001B4EB2"/>
    <w:rsid w:val="001B53DF"/>
    <w:rsid w:val="001B554F"/>
    <w:rsid w:val="001B57B0"/>
    <w:rsid w:val="001B5930"/>
    <w:rsid w:val="001B5964"/>
    <w:rsid w:val="001B62D9"/>
    <w:rsid w:val="001B6C0A"/>
    <w:rsid w:val="001C0676"/>
    <w:rsid w:val="001C1E74"/>
    <w:rsid w:val="001C23B8"/>
    <w:rsid w:val="001C331F"/>
    <w:rsid w:val="001C3B2E"/>
    <w:rsid w:val="001C5381"/>
    <w:rsid w:val="001C53B3"/>
    <w:rsid w:val="001C597F"/>
    <w:rsid w:val="001C5F63"/>
    <w:rsid w:val="001C607C"/>
    <w:rsid w:val="001C65AA"/>
    <w:rsid w:val="001C7F85"/>
    <w:rsid w:val="001D04AB"/>
    <w:rsid w:val="001D054D"/>
    <w:rsid w:val="001D0D70"/>
    <w:rsid w:val="001D0FC6"/>
    <w:rsid w:val="001D1C09"/>
    <w:rsid w:val="001D1D45"/>
    <w:rsid w:val="001D316A"/>
    <w:rsid w:val="001D40C9"/>
    <w:rsid w:val="001D44BA"/>
    <w:rsid w:val="001D44C1"/>
    <w:rsid w:val="001D4942"/>
    <w:rsid w:val="001D5831"/>
    <w:rsid w:val="001D5B20"/>
    <w:rsid w:val="001E1809"/>
    <w:rsid w:val="001E3598"/>
    <w:rsid w:val="001E3CC4"/>
    <w:rsid w:val="001E53D1"/>
    <w:rsid w:val="001E5B53"/>
    <w:rsid w:val="001E6F36"/>
    <w:rsid w:val="001E74F1"/>
    <w:rsid w:val="001E79E1"/>
    <w:rsid w:val="001F3570"/>
    <w:rsid w:val="001F43A2"/>
    <w:rsid w:val="001F4549"/>
    <w:rsid w:val="001F5CFA"/>
    <w:rsid w:val="001F68BB"/>
    <w:rsid w:val="001F6E91"/>
    <w:rsid w:val="001F709D"/>
    <w:rsid w:val="001F7341"/>
    <w:rsid w:val="001F78AB"/>
    <w:rsid w:val="0020075E"/>
    <w:rsid w:val="00201CB1"/>
    <w:rsid w:val="00203116"/>
    <w:rsid w:val="002034B4"/>
    <w:rsid w:val="002043C4"/>
    <w:rsid w:val="00204779"/>
    <w:rsid w:val="00205C14"/>
    <w:rsid w:val="002065E3"/>
    <w:rsid w:val="00206919"/>
    <w:rsid w:val="00210148"/>
    <w:rsid w:val="0021021B"/>
    <w:rsid w:val="00210822"/>
    <w:rsid w:val="00210B47"/>
    <w:rsid w:val="00211726"/>
    <w:rsid w:val="00211A59"/>
    <w:rsid w:val="00213AB1"/>
    <w:rsid w:val="0021485A"/>
    <w:rsid w:val="00216C5E"/>
    <w:rsid w:val="002177AB"/>
    <w:rsid w:val="00217A43"/>
    <w:rsid w:val="00220D61"/>
    <w:rsid w:val="002214E7"/>
    <w:rsid w:val="0022191B"/>
    <w:rsid w:val="00222C6D"/>
    <w:rsid w:val="00222D9A"/>
    <w:rsid w:val="00224C98"/>
    <w:rsid w:val="00224E92"/>
    <w:rsid w:val="002253AE"/>
    <w:rsid w:val="002254AA"/>
    <w:rsid w:val="00225AE8"/>
    <w:rsid w:val="002261C9"/>
    <w:rsid w:val="00227525"/>
    <w:rsid w:val="00227538"/>
    <w:rsid w:val="00227B55"/>
    <w:rsid w:val="00230D25"/>
    <w:rsid w:val="002313DB"/>
    <w:rsid w:val="002328AF"/>
    <w:rsid w:val="00232E60"/>
    <w:rsid w:val="00233045"/>
    <w:rsid w:val="002331AC"/>
    <w:rsid w:val="00233DDA"/>
    <w:rsid w:val="002344EA"/>
    <w:rsid w:val="00234C97"/>
    <w:rsid w:val="00235244"/>
    <w:rsid w:val="00236B56"/>
    <w:rsid w:val="00237863"/>
    <w:rsid w:val="00241DE3"/>
    <w:rsid w:val="00242791"/>
    <w:rsid w:val="00242E1A"/>
    <w:rsid w:val="00243014"/>
    <w:rsid w:val="00243E6E"/>
    <w:rsid w:val="00245B89"/>
    <w:rsid w:val="0024602F"/>
    <w:rsid w:val="002460A9"/>
    <w:rsid w:val="00246310"/>
    <w:rsid w:val="00246DCB"/>
    <w:rsid w:val="00247955"/>
    <w:rsid w:val="00247DA4"/>
    <w:rsid w:val="0025000B"/>
    <w:rsid w:val="00251DF8"/>
    <w:rsid w:val="00252E95"/>
    <w:rsid w:val="00253A21"/>
    <w:rsid w:val="00253A2D"/>
    <w:rsid w:val="00255B28"/>
    <w:rsid w:val="00257FEC"/>
    <w:rsid w:val="00260179"/>
    <w:rsid w:val="002605D0"/>
    <w:rsid w:val="00260868"/>
    <w:rsid w:val="00260F94"/>
    <w:rsid w:val="00261E0A"/>
    <w:rsid w:val="00262EC0"/>
    <w:rsid w:val="00263811"/>
    <w:rsid w:val="00264943"/>
    <w:rsid w:val="002659CA"/>
    <w:rsid w:val="00265C66"/>
    <w:rsid w:val="00265CEC"/>
    <w:rsid w:val="002661BC"/>
    <w:rsid w:val="00266C0D"/>
    <w:rsid w:val="00266DE2"/>
    <w:rsid w:val="00267880"/>
    <w:rsid w:val="00267EFB"/>
    <w:rsid w:val="00270AAB"/>
    <w:rsid w:val="00270F7F"/>
    <w:rsid w:val="002713F4"/>
    <w:rsid w:val="00272072"/>
    <w:rsid w:val="00276381"/>
    <w:rsid w:val="002763FF"/>
    <w:rsid w:val="002765EC"/>
    <w:rsid w:val="00277028"/>
    <w:rsid w:val="002776F9"/>
    <w:rsid w:val="00277A7B"/>
    <w:rsid w:val="00277F28"/>
    <w:rsid w:val="00280EC1"/>
    <w:rsid w:val="00280ED2"/>
    <w:rsid w:val="002813FA"/>
    <w:rsid w:val="002820AC"/>
    <w:rsid w:val="0028219E"/>
    <w:rsid w:val="002828AE"/>
    <w:rsid w:val="00282F99"/>
    <w:rsid w:val="002837D0"/>
    <w:rsid w:val="00283C81"/>
    <w:rsid w:val="0028473A"/>
    <w:rsid w:val="00284A81"/>
    <w:rsid w:val="00284EFE"/>
    <w:rsid w:val="00286006"/>
    <w:rsid w:val="0028687B"/>
    <w:rsid w:val="00287721"/>
    <w:rsid w:val="00287BCE"/>
    <w:rsid w:val="00290475"/>
    <w:rsid w:val="00290AE8"/>
    <w:rsid w:val="00290CC3"/>
    <w:rsid w:val="0029101C"/>
    <w:rsid w:val="00291291"/>
    <w:rsid w:val="0029130B"/>
    <w:rsid w:val="0029144A"/>
    <w:rsid w:val="00292239"/>
    <w:rsid w:val="0029281E"/>
    <w:rsid w:val="00292ADC"/>
    <w:rsid w:val="00292F63"/>
    <w:rsid w:val="00293D9A"/>
    <w:rsid w:val="0029438E"/>
    <w:rsid w:val="0029464C"/>
    <w:rsid w:val="002949DF"/>
    <w:rsid w:val="00294EF4"/>
    <w:rsid w:val="00297EF4"/>
    <w:rsid w:val="002A0085"/>
    <w:rsid w:val="002A0906"/>
    <w:rsid w:val="002A0B19"/>
    <w:rsid w:val="002A105A"/>
    <w:rsid w:val="002A1B35"/>
    <w:rsid w:val="002A2397"/>
    <w:rsid w:val="002A3E0C"/>
    <w:rsid w:val="002A522F"/>
    <w:rsid w:val="002A61AF"/>
    <w:rsid w:val="002A7292"/>
    <w:rsid w:val="002A743A"/>
    <w:rsid w:val="002A74B5"/>
    <w:rsid w:val="002A7906"/>
    <w:rsid w:val="002A7C6C"/>
    <w:rsid w:val="002B063E"/>
    <w:rsid w:val="002B2F56"/>
    <w:rsid w:val="002B378B"/>
    <w:rsid w:val="002B3E02"/>
    <w:rsid w:val="002B40E3"/>
    <w:rsid w:val="002B435D"/>
    <w:rsid w:val="002B4D0A"/>
    <w:rsid w:val="002B684B"/>
    <w:rsid w:val="002B6BC2"/>
    <w:rsid w:val="002B739A"/>
    <w:rsid w:val="002B78E5"/>
    <w:rsid w:val="002B794C"/>
    <w:rsid w:val="002B79E0"/>
    <w:rsid w:val="002B7C0F"/>
    <w:rsid w:val="002B7EE3"/>
    <w:rsid w:val="002C093D"/>
    <w:rsid w:val="002C0C68"/>
    <w:rsid w:val="002C1A90"/>
    <w:rsid w:val="002C2373"/>
    <w:rsid w:val="002C46DB"/>
    <w:rsid w:val="002C4708"/>
    <w:rsid w:val="002C4E70"/>
    <w:rsid w:val="002C5A12"/>
    <w:rsid w:val="002C6F0B"/>
    <w:rsid w:val="002C6F74"/>
    <w:rsid w:val="002C7C19"/>
    <w:rsid w:val="002D1AFC"/>
    <w:rsid w:val="002D1CB8"/>
    <w:rsid w:val="002D1F2B"/>
    <w:rsid w:val="002D297C"/>
    <w:rsid w:val="002D39EF"/>
    <w:rsid w:val="002D4979"/>
    <w:rsid w:val="002D5A1A"/>
    <w:rsid w:val="002D6101"/>
    <w:rsid w:val="002E204B"/>
    <w:rsid w:val="002E2BBA"/>
    <w:rsid w:val="002E2E42"/>
    <w:rsid w:val="002E301B"/>
    <w:rsid w:val="002E33B0"/>
    <w:rsid w:val="002E415A"/>
    <w:rsid w:val="002E4972"/>
    <w:rsid w:val="002E51E9"/>
    <w:rsid w:val="002E5B1B"/>
    <w:rsid w:val="002E6114"/>
    <w:rsid w:val="002E63C3"/>
    <w:rsid w:val="002E66DE"/>
    <w:rsid w:val="002E6F48"/>
    <w:rsid w:val="002E6F92"/>
    <w:rsid w:val="002E71DC"/>
    <w:rsid w:val="002E7951"/>
    <w:rsid w:val="002E799B"/>
    <w:rsid w:val="002E7C54"/>
    <w:rsid w:val="002F04B5"/>
    <w:rsid w:val="002F07A3"/>
    <w:rsid w:val="002F168B"/>
    <w:rsid w:val="002F1AA2"/>
    <w:rsid w:val="002F223E"/>
    <w:rsid w:val="002F34EF"/>
    <w:rsid w:val="002F4D34"/>
    <w:rsid w:val="002F6211"/>
    <w:rsid w:val="002F6365"/>
    <w:rsid w:val="00300ADC"/>
    <w:rsid w:val="00301767"/>
    <w:rsid w:val="003019E1"/>
    <w:rsid w:val="00301D49"/>
    <w:rsid w:val="0030275E"/>
    <w:rsid w:val="00302A34"/>
    <w:rsid w:val="00302DF0"/>
    <w:rsid w:val="003031ED"/>
    <w:rsid w:val="00303C93"/>
    <w:rsid w:val="003043FD"/>
    <w:rsid w:val="00304CA3"/>
    <w:rsid w:val="0030659C"/>
    <w:rsid w:val="00307264"/>
    <w:rsid w:val="003072D4"/>
    <w:rsid w:val="003075C0"/>
    <w:rsid w:val="00307B17"/>
    <w:rsid w:val="00307B96"/>
    <w:rsid w:val="00310D70"/>
    <w:rsid w:val="003113BA"/>
    <w:rsid w:val="00312236"/>
    <w:rsid w:val="00313748"/>
    <w:rsid w:val="003139E9"/>
    <w:rsid w:val="00315B25"/>
    <w:rsid w:val="00315E01"/>
    <w:rsid w:val="00317020"/>
    <w:rsid w:val="003173F0"/>
    <w:rsid w:val="00317E18"/>
    <w:rsid w:val="00317ECE"/>
    <w:rsid w:val="003205C9"/>
    <w:rsid w:val="00320764"/>
    <w:rsid w:val="003216B4"/>
    <w:rsid w:val="00321757"/>
    <w:rsid w:val="003224C1"/>
    <w:rsid w:val="00322B30"/>
    <w:rsid w:val="00323418"/>
    <w:rsid w:val="0032570B"/>
    <w:rsid w:val="00325A5F"/>
    <w:rsid w:val="00325B1B"/>
    <w:rsid w:val="003266DF"/>
    <w:rsid w:val="0032688B"/>
    <w:rsid w:val="00327865"/>
    <w:rsid w:val="003279BE"/>
    <w:rsid w:val="00327A53"/>
    <w:rsid w:val="00327A7E"/>
    <w:rsid w:val="00330315"/>
    <w:rsid w:val="0033049E"/>
    <w:rsid w:val="00330ACF"/>
    <w:rsid w:val="00330B3A"/>
    <w:rsid w:val="0033104A"/>
    <w:rsid w:val="0033190E"/>
    <w:rsid w:val="00331C36"/>
    <w:rsid w:val="003322B9"/>
    <w:rsid w:val="003322C0"/>
    <w:rsid w:val="00332635"/>
    <w:rsid w:val="00332D13"/>
    <w:rsid w:val="00332F22"/>
    <w:rsid w:val="003331FE"/>
    <w:rsid w:val="00333559"/>
    <w:rsid w:val="00333A44"/>
    <w:rsid w:val="00333C22"/>
    <w:rsid w:val="00333F4A"/>
    <w:rsid w:val="00335510"/>
    <w:rsid w:val="00335A8E"/>
    <w:rsid w:val="003363DA"/>
    <w:rsid w:val="00336C50"/>
    <w:rsid w:val="00336CEB"/>
    <w:rsid w:val="003370AA"/>
    <w:rsid w:val="003374AF"/>
    <w:rsid w:val="003375B3"/>
    <w:rsid w:val="0033789F"/>
    <w:rsid w:val="00341208"/>
    <w:rsid w:val="003419F0"/>
    <w:rsid w:val="003432C9"/>
    <w:rsid w:val="00344AFF"/>
    <w:rsid w:val="00344B3B"/>
    <w:rsid w:val="00344ECD"/>
    <w:rsid w:val="00345054"/>
    <w:rsid w:val="00345F85"/>
    <w:rsid w:val="00346143"/>
    <w:rsid w:val="0034671C"/>
    <w:rsid w:val="003479D4"/>
    <w:rsid w:val="00347F37"/>
    <w:rsid w:val="00347FD6"/>
    <w:rsid w:val="00350354"/>
    <w:rsid w:val="00350512"/>
    <w:rsid w:val="00350A0B"/>
    <w:rsid w:val="00351980"/>
    <w:rsid w:val="0035286A"/>
    <w:rsid w:val="00353069"/>
    <w:rsid w:val="00353330"/>
    <w:rsid w:val="003540DF"/>
    <w:rsid w:val="00354164"/>
    <w:rsid w:val="0035426C"/>
    <w:rsid w:val="00354C37"/>
    <w:rsid w:val="00355EFF"/>
    <w:rsid w:val="003564B7"/>
    <w:rsid w:val="003566E7"/>
    <w:rsid w:val="00356908"/>
    <w:rsid w:val="00356F55"/>
    <w:rsid w:val="00357A55"/>
    <w:rsid w:val="003603EE"/>
    <w:rsid w:val="003604B7"/>
    <w:rsid w:val="00362695"/>
    <w:rsid w:val="00362D82"/>
    <w:rsid w:val="00363189"/>
    <w:rsid w:val="003631B7"/>
    <w:rsid w:val="00363D2A"/>
    <w:rsid w:val="0036408E"/>
    <w:rsid w:val="00364DEE"/>
    <w:rsid w:val="00365803"/>
    <w:rsid w:val="00365DC4"/>
    <w:rsid w:val="0036614C"/>
    <w:rsid w:val="003664EE"/>
    <w:rsid w:val="00366535"/>
    <w:rsid w:val="00367631"/>
    <w:rsid w:val="0037017C"/>
    <w:rsid w:val="0037070E"/>
    <w:rsid w:val="00370C16"/>
    <w:rsid w:val="00371959"/>
    <w:rsid w:val="003736DC"/>
    <w:rsid w:val="00373A70"/>
    <w:rsid w:val="00375096"/>
    <w:rsid w:val="0037522D"/>
    <w:rsid w:val="003771FF"/>
    <w:rsid w:val="0037753B"/>
    <w:rsid w:val="00377F1C"/>
    <w:rsid w:val="003805C2"/>
    <w:rsid w:val="003807ED"/>
    <w:rsid w:val="003811D1"/>
    <w:rsid w:val="00382AD8"/>
    <w:rsid w:val="00383513"/>
    <w:rsid w:val="00384E58"/>
    <w:rsid w:val="00385842"/>
    <w:rsid w:val="00385BF6"/>
    <w:rsid w:val="003865E5"/>
    <w:rsid w:val="00386976"/>
    <w:rsid w:val="00387ADC"/>
    <w:rsid w:val="00387E7D"/>
    <w:rsid w:val="0039136E"/>
    <w:rsid w:val="0039189C"/>
    <w:rsid w:val="00392084"/>
    <w:rsid w:val="003929E9"/>
    <w:rsid w:val="00393C73"/>
    <w:rsid w:val="00393F56"/>
    <w:rsid w:val="00394B0D"/>
    <w:rsid w:val="00394DE2"/>
    <w:rsid w:val="003959C7"/>
    <w:rsid w:val="00395FC7"/>
    <w:rsid w:val="003963FA"/>
    <w:rsid w:val="0039666E"/>
    <w:rsid w:val="00397DB2"/>
    <w:rsid w:val="003A13DD"/>
    <w:rsid w:val="003A162A"/>
    <w:rsid w:val="003A2335"/>
    <w:rsid w:val="003A234B"/>
    <w:rsid w:val="003A2AAD"/>
    <w:rsid w:val="003A2E49"/>
    <w:rsid w:val="003A2EEE"/>
    <w:rsid w:val="003A35DA"/>
    <w:rsid w:val="003A43EA"/>
    <w:rsid w:val="003A4BD2"/>
    <w:rsid w:val="003A67FC"/>
    <w:rsid w:val="003A6F51"/>
    <w:rsid w:val="003A786B"/>
    <w:rsid w:val="003A7DF7"/>
    <w:rsid w:val="003B024D"/>
    <w:rsid w:val="003B1168"/>
    <w:rsid w:val="003B2D28"/>
    <w:rsid w:val="003B351E"/>
    <w:rsid w:val="003B3ED7"/>
    <w:rsid w:val="003B418E"/>
    <w:rsid w:val="003B427D"/>
    <w:rsid w:val="003B44EF"/>
    <w:rsid w:val="003B466E"/>
    <w:rsid w:val="003B56FD"/>
    <w:rsid w:val="003B5980"/>
    <w:rsid w:val="003B6D02"/>
    <w:rsid w:val="003C06EF"/>
    <w:rsid w:val="003C0815"/>
    <w:rsid w:val="003C1D8B"/>
    <w:rsid w:val="003C1E3D"/>
    <w:rsid w:val="003C2477"/>
    <w:rsid w:val="003C271F"/>
    <w:rsid w:val="003C297C"/>
    <w:rsid w:val="003C2FF1"/>
    <w:rsid w:val="003C364A"/>
    <w:rsid w:val="003C4C29"/>
    <w:rsid w:val="003C4F4C"/>
    <w:rsid w:val="003C5829"/>
    <w:rsid w:val="003C5ADC"/>
    <w:rsid w:val="003C61A0"/>
    <w:rsid w:val="003C6D6E"/>
    <w:rsid w:val="003C7FE2"/>
    <w:rsid w:val="003D0DD8"/>
    <w:rsid w:val="003D1635"/>
    <w:rsid w:val="003D2430"/>
    <w:rsid w:val="003D3341"/>
    <w:rsid w:val="003D5593"/>
    <w:rsid w:val="003D5F2F"/>
    <w:rsid w:val="003E0832"/>
    <w:rsid w:val="003E14EA"/>
    <w:rsid w:val="003E15C8"/>
    <w:rsid w:val="003E17FC"/>
    <w:rsid w:val="003E22E2"/>
    <w:rsid w:val="003E28CC"/>
    <w:rsid w:val="003E3005"/>
    <w:rsid w:val="003E3BE2"/>
    <w:rsid w:val="003E3F96"/>
    <w:rsid w:val="003E423F"/>
    <w:rsid w:val="003E4D11"/>
    <w:rsid w:val="003E5618"/>
    <w:rsid w:val="003E5847"/>
    <w:rsid w:val="003E6DC0"/>
    <w:rsid w:val="003F072A"/>
    <w:rsid w:val="003F1536"/>
    <w:rsid w:val="003F20CC"/>
    <w:rsid w:val="003F2560"/>
    <w:rsid w:val="003F41BD"/>
    <w:rsid w:val="003F4623"/>
    <w:rsid w:val="003F5728"/>
    <w:rsid w:val="003F5BA3"/>
    <w:rsid w:val="003F7945"/>
    <w:rsid w:val="004014F3"/>
    <w:rsid w:val="00401562"/>
    <w:rsid w:val="004016D5"/>
    <w:rsid w:val="00401F8E"/>
    <w:rsid w:val="004024F4"/>
    <w:rsid w:val="00403550"/>
    <w:rsid w:val="00404E29"/>
    <w:rsid w:val="00404EEB"/>
    <w:rsid w:val="004062E7"/>
    <w:rsid w:val="00406F2B"/>
    <w:rsid w:val="00410962"/>
    <w:rsid w:val="00411722"/>
    <w:rsid w:val="00411773"/>
    <w:rsid w:val="00411FC2"/>
    <w:rsid w:val="00412467"/>
    <w:rsid w:val="004125EE"/>
    <w:rsid w:val="00412A35"/>
    <w:rsid w:val="00414A6E"/>
    <w:rsid w:val="00415102"/>
    <w:rsid w:val="0041534F"/>
    <w:rsid w:val="004162AD"/>
    <w:rsid w:val="00417AE1"/>
    <w:rsid w:val="0042021F"/>
    <w:rsid w:val="004215BC"/>
    <w:rsid w:val="00422540"/>
    <w:rsid w:val="00422DF5"/>
    <w:rsid w:val="00422F22"/>
    <w:rsid w:val="00423688"/>
    <w:rsid w:val="00425B8E"/>
    <w:rsid w:val="00430194"/>
    <w:rsid w:val="0043060E"/>
    <w:rsid w:val="00430771"/>
    <w:rsid w:val="00431237"/>
    <w:rsid w:val="00431CC5"/>
    <w:rsid w:val="00431CE2"/>
    <w:rsid w:val="00432476"/>
    <w:rsid w:val="004336FC"/>
    <w:rsid w:val="0043380F"/>
    <w:rsid w:val="00433977"/>
    <w:rsid w:val="00433B54"/>
    <w:rsid w:val="00433CA9"/>
    <w:rsid w:val="004345D1"/>
    <w:rsid w:val="004361A1"/>
    <w:rsid w:val="00436B8D"/>
    <w:rsid w:val="004374F7"/>
    <w:rsid w:val="00437D16"/>
    <w:rsid w:val="00440606"/>
    <w:rsid w:val="00440664"/>
    <w:rsid w:val="00441C35"/>
    <w:rsid w:val="00441D6B"/>
    <w:rsid w:val="00442D57"/>
    <w:rsid w:val="0044307F"/>
    <w:rsid w:val="00444D60"/>
    <w:rsid w:val="0044671A"/>
    <w:rsid w:val="004474F8"/>
    <w:rsid w:val="004508AF"/>
    <w:rsid w:val="0045193E"/>
    <w:rsid w:val="00452CF8"/>
    <w:rsid w:val="00453561"/>
    <w:rsid w:val="00453B60"/>
    <w:rsid w:val="00453BEE"/>
    <w:rsid w:val="004544BC"/>
    <w:rsid w:val="00454B4D"/>
    <w:rsid w:val="0045549F"/>
    <w:rsid w:val="0045571F"/>
    <w:rsid w:val="00455FD5"/>
    <w:rsid w:val="004574C4"/>
    <w:rsid w:val="0045789D"/>
    <w:rsid w:val="004579C8"/>
    <w:rsid w:val="004605A4"/>
    <w:rsid w:val="00461D61"/>
    <w:rsid w:val="00461DDE"/>
    <w:rsid w:val="004625B9"/>
    <w:rsid w:val="0046341B"/>
    <w:rsid w:val="004635A9"/>
    <w:rsid w:val="00463EBF"/>
    <w:rsid w:val="0046572F"/>
    <w:rsid w:val="00465BC2"/>
    <w:rsid w:val="00466186"/>
    <w:rsid w:val="00467108"/>
    <w:rsid w:val="00467A90"/>
    <w:rsid w:val="00467BBF"/>
    <w:rsid w:val="00470664"/>
    <w:rsid w:val="00470843"/>
    <w:rsid w:val="00470DD7"/>
    <w:rsid w:val="00471631"/>
    <w:rsid w:val="004718DD"/>
    <w:rsid w:val="00477A53"/>
    <w:rsid w:val="00477F74"/>
    <w:rsid w:val="004802A8"/>
    <w:rsid w:val="004802B7"/>
    <w:rsid w:val="0048069E"/>
    <w:rsid w:val="00480F20"/>
    <w:rsid w:val="00481640"/>
    <w:rsid w:val="00481C4E"/>
    <w:rsid w:val="00481DAE"/>
    <w:rsid w:val="00482675"/>
    <w:rsid w:val="00482CE8"/>
    <w:rsid w:val="00482FEA"/>
    <w:rsid w:val="00484839"/>
    <w:rsid w:val="004858F8"/>
    <w:rsid w:val="00486588"/>
    <w:rsid w:val="00487F7A"/>
    <w:rsid w:val="00490401"/>
    <w:rsid w:val="00491060"/>
    <w:rsid w:val="004910FE"/>
    <w:rsid w:val="004930BD"/>
    <w:rsid w:val="00496A1C"/>
    <w:rsid w:val="00497299"/>
    <w:rsid w:val="0049744B"/>
    <w:rsid w:val="004A323B"/>
    <w:rsid w:val="004A4427"/>
    <w:rsid w:val="004A56BC"/>
    <w:rsid w:val="004A68A3"/>
    <w:rsid w:val="004A734C"/>
    <w:rsid w:val="004A7691"/>
    <w:rsid w:val="004A7AE2"/>
    <w:rsid w:val="004A7AEA"/>
    <w:rsid w:val="004B012E"/>
    <w:rsid w:val="004B01E9"/>
    <w:rsid w:val="004B1DEB"/>
    <w:rsid w:val="004B2858"/>
    <w:rsid w:val="004B2873"/>
    <w:rsid w:val="004B61D6"/>
    <w:rsid w:val="004B6404"/>
    <w:rsid w:val="004B6E14"/>
    <w:rsid w:val="004B7E99"/>
    <w:rsid w:val="004C124A"/>
    <w:rsid w:val="004C2353"/>
    <w:rsid w:val="004C2A40"/>
    <w:rsid w:val="004C3420"/>
    <w:rsid w:val="004C3DC0"/>
    <w:rsid w:val="004C5CF4"/>
    <w:rsid w:val="004C5D84"/>
    <w:rsid w:val="004C64AF"/>
    <w:rsid w:val="004C6B1D"/>
    <w:rsid w:val="004C73F0"/>
    <w:rsid w:val="004C798C"/>
    <w:rsid w:val="004D0657"/>
    <w:rsid w:val="004D0CFC"/>
    <w:rsid w:val="004D1EB8"/>
    <w:rsid w:val="004D2F98"/>
    <w:rsid w:val="004D31B4"/>
    <w:rsid w:val="004D45CC"/>
    <w:rsid w:val="004D498B"/>
    <w:rsid w:val="004D7158"/>
    <w:rsid w:val="004E0B05"/>
    <w:rsid w:val="004E0C4A"/>
    <w:rsid w:val="004E1103"/>
    <w:rsid w:val="004E1755"/>
    <w:rsid w:val="004E1F72"/>
    <w:rsid w:val="004E278F"/>
    <w:rsid w:val="004E2B53"/>
    <w:rsid w:val="004E2F00"/>
    <w:rsid w:val="004E3084"/>
    <w:rsid w:val="004E31A0"/>
    <w:rsid w:val="004E4875"/>
    <w:rsid w:val="004E699F"/>
    <w:rsid w:val="004E6ACE"/>
    <w:rsid w:val="004E6FFF"/>
    <w:rsid w:val="004E7C3F"/>
    <w:rsid w:val="004F01B1"/>
    <w:rsid w:val="004F19A9"/>
    <w:rsid w:val="004F1F61"/>
    <w:rsid w:val="004F1FF7"/>
    <w:rsid w:val="004F347F"/>
    <w:rsid w:val="004F3D2F"/>
    <w:rsid w:val="004F4086"/>
    <w:rsid w:val="004F429C"/>
    <w:rsid w:val="004F44E6"/>
    <w:rsid w:val="004F5859"/>
    <w:rsid w:val="004F6D6C"/>
    <w:rsid w:val="004F6E85"/>
    <w:rsid w:val="00501727"/>
    <w:rsid w:val="00501D0E"/>
    <w:rsid w:val="00501F99"/>
    <w:rsid w:val="00502B3E"/>
    <w:rsid w:val="00502F56"/>
    <w:rsid w:val="0050353B"/>
    <w:rsid w:val="00503C23"/>
    <w:rsid w:val="00503C73"/>
    <w:rsid w:val="00503F6D"/>
    <w:rsid w:val="0050649D"/>
    <w:rsid w:val="00506D72"/>
    <w:rsid w:val="00507133"/>
    <w:rsid w:val="0050725A"/>
    <w:rsid w:val="00510009"/>
    <w:rsid w:val="00511DC8"/>
    <w:rsid w:val="00511F5B"/>
    <w:rsid w:val="00512F75"/>
    <w:rsid w:val="00514010"/>
    <w:rsid w:val="005151FE"/>
    <w:rsid w:val="0051532C"/>
    <w:rsid w:val="005158B5"/>
    <w:rsid w:val="00515DA9"/>
    <w:rsid w:val="00516B18"/>
    <w:rsid w:val="00516B3F"/>
    <w:rsid w:val="005173B9"/>
    <w:rsid w:val="00520A21"/>
    <w:rsid w:val="00521564"/>
    <w:rsid w:val="0052186C"/>
    <w:rsid w:val="00522330"/>
    <w:rsid w:val="005229B1"/>
    <w:rsid w:val="0052405F"/>
    <w:rsid w:val="00524578"/>
    <w:rsid w:val="00525AE9"/>
    <w:rsid w:val="00526F4B"/>
    <w:rsid w:val="00527325"/>
    <w:rsid w:val="0052732A"/>
    <w:rsid w:val="00527356"/>
    <w:rsid w:val="005277B8"/>
    <w:rsid w:val="005278AD"/>
    <w:rsid w:val="00527AC3"/>
    <w:rsid w:val="00527B62"/>
    <w:rsid w:val="00527D74"/>
    <w:rsid w:val="00530194"/>
    <w:rsid w:val="00531256"/>
    <w:rsid w:val="0053346D"/>
    <w:rsid w:val="005338BF"/>
    <w:rsid w:val="0053448D"/>
    <w:rsid w:val="00534B36"/>
    <w:rsid w:val="005369A3"/>
    <w:rsid w:val="005448A0"/>
    <w:rsid w:val="00544CFC"/>
    <w:rsid w:val="00547B0C"/>
    <w:rsid w:val="005506DA"/>
    <w:rsid w:val="00550EDC"/>
    <w:rsid w:val="00551004"/>
    <w:rsid w:val="00551B6F"/>
    <w:rsid w:val="00552EAD"/>
    <w:rsid w:val="0055387F"/>
    <w:rsid w:val="00554268"/>
    <w:rsid w:val="00554B56"/>
    <w:rsid w:val="00555529"/>
    <w:rsid w:val="00555A63"/>
    <w:rsid w:val="00556B0B"/>
    <w:rsid w:val="00556BCD"/>
    <w:rsid w:val="005578D9"/>
    <w:rsid w:val="00557957"/>
    <w:rsid w:val="00557C8B"/>
    <w:rsid w:val="00560B93"/>
    <w:rsid w:val="00561028"/>
    <w:rsid w:val="00561D46"/>
    <w:rsid w:val="00561EC8"/>
    <w:rsid w:val="00561EF8"/>
    <w:rsid w:val="005621F4"/>
    <w:rsid w:val="00563291"/>
    <w:rsid w:val="00563548"/>
    <w:rsid w:val="00563CB5"/>
    <w:rsid w:val="00563F85"/>
    <w:rsid w:val="00564973"/>
    <w:rsid w:val="00564FF3"/>
    <w:rsid w:val="00571C7D"/>
    <w:rsid w:val="00571DE8"/>
    <w:rsid w:val="0057256D"/>
    <w:rsid w:val="00572705"/>
    <w:rsid w:val="00572C56"/>
    <w:rsid w:val="005742D8"/>
    <w:rsid w:val="00574AEA"/>
    <w:rsid w:val="00575278"/>
    <w:rsid w:val="00575472"/>
    <w:rsid w:val="005758F5"/>
    <w:rsid w:val="0057668A"/>
    <w:rsid w:val="00576BBD"/>
    <w:rsid w:val="00577442"/>
    <w:rsid w:val="0058022E"/>
    <w:rsid w:val="0058147F"/>
    <w:rsid w:val="005814A7"/>
    <w:rsid w:val="00582012"/>
    <w:rsid w:val="005832F0"/>
    <w:rsid w:val="00583703"/>
    <w:rsid w:val="00584B40"/>
    <w:rsid w:val="00584F8D"/>
    <w:rsid w:val="0058665A"/>
    <w:rsid w:val="005879A3"/>
    <w:rsid w:val="005908C3"/>
    <w:rsid w:val="00590AB7"/>
    <w:rsid w:val="00590D53"/>
    <w:rsid w:val="00590FB9"/>
    <w:rsid w:val="005912C9"/>
    <w:rsid w:val="00592275"/>
    <w:rsid w:val="005949D9"/>
    <w:rsid w:val="00595B12"/>
    <w:rsid w:val="005966F2"/>
    <w:rsid w:val="0059720B"/>
    <w:rsid w:val="005978C1"/>
    <w:rsid w:val="00597B9C"/>
    <w:rsid w:val="005A07C2"/>
    <w:rsid w:val="005A2D8C"/>
    <w:rsid w:val="005A3602"/>
    <w:rsid w:val="005A3BC6"/>
    <w:rsid w:val="005A455F"/>
    <w:rsid w:val="005A494F"/>
    <w:rsid w:val="005A7BC1"/>
    <w:rsid w:val="005B02B6"/>
    <w:rsid w:val="005B1C21"/>
    <w:rsid w:val="005B37F5"/>
    <w:rsid w:val="005B47E3"/>
    <w:rsid w:val="005B52A1"/>
    <w:rsid w:val="005B59B6"/>
    <w:rsid w:val="005B603A"/>
    <w:rsid w:val="005B664D"/>
    <w:rsid w:val="005B6A7E"/>
    <w:rsid w:val="005C046B"/>
    <w:rsid w:val="005C07C2"/>
    <w:rsid w:val="005C1ED2"/>
    <w:rsid w:val="005C3441"/>
    <w:rsid w:val="005C457F"/>
    <w:rsid w:val="005C595C"/>
    <w:rsid w:val="005C5BE7"/>
    <w:rsid w:val="005C618D"/>
    <w:rsid w:val="005C61C0"/>
    <w:rsid w:val="005C6F5E"/>
    <w:rsid w:val="005C76C2"/>
    <w:rsid w:val="005C7ECC"/>
    <w:rsid w:val="005D11DB"/>
    <w:rsid w:val="005D11F2"/>
    <w:rsid w:val="005D1202"/>
    <w:rsid w:val="005D1852"/>
    <w:rsid w:val="005D1BDD"/>
    <w:rsid w:val="005D1CD0"/>
    <w:rsid w:val="005D27F3"/>
    <w:rsid w:val="005D3FBD"/>
    <w:rsid w:val="005D41D3"/>
    <w:rsid w:val="005D4682"/>
    <w:rsid w:val="005D511D"/>
    <w:rsid w:val="005D6551"/>
    <w:rsid w:val="005D70CF"/>
    <w:rsid w:val="005D7368"/>
    <w:rsid w:val="005D7455"/>
    <w:rsid w:val="005D7835"/>
    <w:rsid w:val="005E056F"/>
    <w:rsid w:val="005E178D"/>
    <w:rsid w:val="005E1B1C"/>
    <w:rsid w:val="005E2182"/>
    <w:rsid w:val="005E348A"/>
    <w:rsid w:val="005E3592"/>
    <w:rsid w:val="005E3F4D"/>
    <w:rsid w:val="005E400E"/>
    <w:rsid w:val="005E4454"/>
    <w:rsid w:val="005E4B11"/>
    <w:rsid w:val="005E51D7"/>
    <w:rsid w:val="005E5DBB"/>
    <w:rsid w:val="005E6081"/>
    <w:rsid w:val="005E6331"/>
    <w:rsid w:val="005E69EB"/>
    <w:rsid w:val="005E7718"/>
    <w:rsid w:val="005E7B94"/>
    <w:rsid w:val="005F070E"/>
    <w:rsid w:val="005F08BD"/>
    <w:rsid w:val="005F0F85"/>
    <w:rsid w:val="005F1BC8"/>
    <w:rsid w:val="005F2481"/>
    <w:rsid w:val="005F3B5A"/>
    <w:rsid w:val="005F4405"/>
    <w:rsid w:val="005F4F02"/>
    <w:rsid w:val="005F5CC8"/>
    <w:rsid w:val="005F74B2"/>
    <w:rsid w:val="005F7802"/>
    <w:rsid w:val="005F78F7"/>
    <w:rsid w:val="005F7E91"/>
    <w:rsid w:val="00600065"/>
    <w:rsid w:val="00600AF5"/>
    <w:rsid w:val="006027ED"/>
    <w:rsid w:val="00602D40"/>
    <w:rsid w:val="006034C9"/>
    <w:rsid w:val="006039DB"/>
    <w:rsid w:val="006040BB"/>
    <w:rsid w:val="00604C61"/>
    <w:rsid w:val="00606631"/>
    <w:rsid w:val="0060692A"/>
    <w:rsid w:val="00606CA9"/>
    <w:rsid w:val="0060792E"/>
    <w:rsid w:val="00612E1D"/>
    <w:rsid w:val="0061389B"/>
    <w:rsid w:val="00614B81"/>
    <w:rsid w:val="00615C1D"/>
    <w:rsid w:val="00615F85"/>
    <w:rsid w:val="0061633D"/>
    <w:rsid w:val="0061650A"/>
    <w:rsid w:val="00616821"/>
    <w:rsid w:val="00617CD0"/>
    <w:rsid w:val="00617D0A"/>
    <w:rsid w:val="006204AD"/>
    <w:rsid w:val="0062147F"/>
    <w:rsid w:val="00621561"/>
    <w:rsid w:val="006224CE"/>
    <w:rsid w:val="00622A71"/>
    <w:rsid w:val="00622BA5"/>
    <w:rsid w:val="00623F82"/>
    <w:rsid w:val="006250FA"/>
    <w:rsid w:val="00625849"/>
    <w:rsid w:val="0062663C"/>
    <w:rsid w:val="00626E62"/>
    <w:rsid w:val="00627008"/>
    <w:rsid w:val="0062751A"/>
    <w:rsid w:val="00630CE9"/>
    <w:rsid w:val="00630E37"/>
    <w:rsid w:val="006315AF"/>
    <w:rsid w:val="00632116"/>
    <w:rsid w:val="00632A49"/>
    <w:rsid w:val="006339AD"/>
    <w:rsid w:val="00634A3F"/>
    <w:rsid w:val="0063503B"/>
    <w:rsid w:val="00635EFC"/>
    <w:rsid w:val="00641993"/>
    <w:rsid w:val="00641C7E"/>
    <w:rsid w:val="00642191"/>
    <w:rsid w:val="00642731"/>
    <w:rsid w:val="00642B62"/>
    <w:rsid w:val="006437A2"/>
    <w:rsid w:val="00643D00"/>
    <w:rsid w:val="006444FF"/>
    <w:rsid w:val="00645A0C"/>
    <w:rsid w:val="00645ACC"/>
    <w:rsid w:val="00646242"/>
    <w:rsid w:val="0064655D"/>
    <w:rsid w:val="006500CD"/>
    <w:rsid w:val="00651799"/>
    <w:rsid w:val="00652AA4"/>
    <w:rsid w:val="00652DF9"/>
    <w:rsid w:val="00653808"/>
    <w:rsid w:val="00654276"/>
    <w:rsid w:val="00654AB9"/>
    <w:rsid w:val="00654D92"/>
    <w:rsid w:val="00655662"/>
    <w:rsid w:val="006558F1"/>
    <w:rsid w:val="00656333"/>
    <w:rsid w:val="006567AB"/>
    <w:rsid w:val="006579A4"/>
    <w:rsid w:val="00657AB7"/>
    <w:rsid w:val="006602CE"/>
    <w:rsid w:val="00660D96"/>
    <w:rsid w:val="00661FE1"/>
    <w:rsid w:val="00662A73"/>
    <w:rsid w:val="006631D9"/>
    <w:rsid w:val="0066431D"/>
    <w:rsid w:val="006650A8"/>
    <w:rsid w:val="00665334"/>
    <w:rsid w:val="00665B4D"/>
    <w:rsid w:val="00665F78"/>
    <w:rsid w:val="00666896"/>
    <w:rsid w:val="006668C2"/>
    <w:rsid w:val="00666AB1"/>
    <w:rsid w:val="00667040"/>
    <w:rsid w:val="0066720B"/>
    <w:rsid w:val="00667822"/>
    <w:rsid w:val="00670782"/>
    <w:rsid w:val="00670D38"/>
    <w:rsid w:val="00671705"/>
    <w:rsid w:val="00671CDE"/>
    <w:rsid w:val="00671F54"/>
    <w:rsid w:val="00672E92"/>
    <w:rsid w:val="00673D3D"/>
    <w:rsid w:val="00673F6D"/>
    <w:rsid w:val="006752F5"/>
    <w:rsid w:val="00675B07"/>
    <w:rsid w:val="006761C4"/>
    <w:rsid w:val="0067661D"/>
    <w:rsid w:val="006769F4"/>
    <w:rsid w:val="00676F87"/>
    <w:rsid w:val="006808B9"/>
    <w:rsid w:val="00681216"/>
    <w:rsid w:val="00681250"/>
    <w:rsid w:val="0068182C"/>
    <w:rsid w:val="006831D8"/>
    <w:rsid w:val="00684504"/>
    <w:rsid w:val="0068494A"/>
    <w:rsid w:val="00685386"/>
    <w:rsid w:val="00685F18"/>
    <w:rsid w:val="006864CE"/>
    <w:rsid w:val="0068731A"/>
    <w:rsid w:val="006876D5"/>
    <w:rsid w:val="00687C96"/>
    <w:rsid w:val="0069006C"/>
    <w:rsid w:val="00690187"/>
    <w:rsid w:val="00691B13"/>
    <w:rsid w:val="006924E3"/>
    <w:rsid w:val="0069250B"/>
    <w:rsid w:val="006947E0"/>
    <w:rsid w:val="00694B42"/>
    <w:rsid w:val="00694C11"/>
    <w:rsid w:val="00694DCD"/>
    <w:rsid w:val="0069567F"/>
    <w:rsid w:val="006957FA"/>
    <w:rsid w:val="00695841"/>
    <w:rsid w:val="00696179"/>
    <w:rsid w:val="00696CF3"/>
    <w:rsid w:val="006975C2"/>
    <w:rsid w:val="006978D8"/>
    <w:rsid w:val="006A0496"/>
    <w:rsid w:val="006A0BD8"/>
    <w:rsid w:val="006A14EA"/>
    <w:rsid w:val="006A23AC"/>
    <w:rsid w:val="006A3136"/>
    <w:rsid w:val="006A37DC"/>
    <w:rsid w:val="006A3C13"/>
    <w:rsid w:val="006A44BE"/>
    <w:rsid w:val="006A5105"/>
    <w:rsid w:val="006A5483"/>
    <w:rsid w:val="006A6BBD"/>
    <w:rsid w:val="006A6DED"/>
    <w:rsid w:val="006A7A8A"/>
    <w:rsid w:val="006A7E5D"/>
    <w:rsid w:val="006B0672"/>
    <w:rsid w:val="006B0807"/>
    <w:rsid w:val="006B1571"/>
    <w:rsid w:val="006B230D"/>
    <w:rsid w:val="006B28D2"/>
    <w:rsid w:val="006B2C00"/>
    <w:rsid w:val="006B3F23"/>
    <w:rsid w:val="006B5295"/>
    <w:rsid w:val="006B5D47"/>
    <w:rsid w:val="006B623B"/>
    <w:rsid w:val="006B7053"/>
    <w:rsid w:val="006B7429"/>
    <w:rsid w:val="006C0D13"/>
    <w:rsid w:val="006C1376"/>
    <w:rsid w:val="006C24CB"/>
    <w:rsid w:val="006C2DCF"/>
    <w:rsid w:val="006C34B8"/>
    <w:rsid w:val="006C3657"/>
    <w:rsid w:val="006C479F"/>
    <w:rsid w:val="006C55C3"/>
    <w:rsid w:val="006C5953"/>
    <w:rsid w:val="006C65E9"/>
    <w:rsid w:val="006C7CF1"/>
    <w:rsid w:val="006C7D92"/>
    <w:rsid w:val="006D02E3"/>
    <w:rsid w:val="006D091C"/>
    <w:rsid w:val="006D2949"/>
    <w:rsid w:val="006D2DDB"/>
    <w:rsid w:val="006D3728"/>
    <w:rsid w:val="006D4A2D"/>
    <w:rsid w:val="006D62E0"/>
    <w:rsid w:val="006D632B"/>
    <w:rsid w:val="006D6E69"/>
    <w:rsid w:val="006D743D"/>
    <w:rsid w:val="006D77A3"/>
    <w:rsid w:val="006D7FBA"/>
    <w:rsid w:val="006E024D"/>
    <w:rsid w:val="006E08A4"/>
    <w:rsid w:val="006E0C71"/>
    <w:rsid w:val="006E17F1"/>
    <w:rsid w:val="006E1CD8"/>
    <w:rsid w:val="006E1EEF"/>
    <w:rsid w:val="006E283E"/>
    <w:rsid w:val="006E32BE"/>
    <w:rsid w:val="006E4429"/>
    <w:rsid w:val="006E52DA"/>
    <w:rsid w:val="006E53C9"/>
    <w:rsid w:val="006E5985"/>
    <w:rsid w:val="006E640D"/>
    <w:rsid w:val="006E6DFE"/>
    <w:rsid w:val="006E723E"/>
    <w:rsid w:val="006F02EB"/>
    <w:rsid w:val="006F0558"/>
    <w:rsid w:val="006F06C9"/>
    <w:rsid w:val="006F1360"/>
    <w:rsid w:val="006F1CB2"/>
    <w:rsid w:val="006F1F28"/>
    <w:rsid w:val="006F307A"/>
    <w:rsid w:val="006F32C8"/>
    <w:rsid w:val="006F3626"/>
    <w:rsid w:val="006F3CED"/>
    <w:rsid w:val="006F4593"/>
    <w:rsid w:val="006F52D1"/>
    <w:rsid w:val="006F52F7"/>
    <w:rsid w:val="006F5846"/>
    <w:rsid w:val="006F5D4D"/>
    <w:rsid w:val="006F64B8"/>
    <w:rsid w:val="006F7236"/>
    <w:rsid w:val="006F7C15"/>
    <w:rsid w:val="00700414"/>
    <w:rsid w:val="007015A3"/>
    <w:rsid w:val="00701719"/>
    <w:rsid w:val="00702B07"/>
    <w:rsid w:val="00702C81"/>
    <w:rsid w:val="00703FCF"/>
    <w:rsid w:val="0070400A"/>
    <w:rsid w:val="0070427D"/>
    <w:rsid w:val="007043AB"/>
    <w:rsid w:val="007056F4"/>
    <w:rsid w:val="0070618F"/>
    <w:rsid w:val="00706EC4"/>
    <w:rsid w:val="007073DF"/>
    <w:rsid w:val="00707AAE"/>
    <w:rsid w:val="007111E5"/>
    <w:rsid w:val="00711889"/>
    <w:rsid w:val="007124F0"/>
    <w:rsid w:val="00712D55"/>
    <w:rsid w:val="00712E89"/>
    <w:rsid w:val="0071392A"/>
    <w:rsid w:val="00713A46"/>
    <w:rsid w:val="00714A80"/>
    <w:rsid w:val="007158C4"/>
    <w:rsid w:val="00716786"/>
    <w:rsid w:val="007170BC"/>
    <w:rsid w:val="0072090B"/>
    <w:rsid w:val="007211C0"/>
    <w:rsid w:val="0072164C"/>
    <w:rsid w:val="00722A0C"/>
    <w:rsid w:val="00724492"/>
    <w:rsid w:val="007244E4"/>
    <w:rsid w:val="00724866"/>
    <w:rsid w:val="00725585"/>
    <w:rsid w:val="00726607"/>
    <w:rsid w:val="00727603"/>
    <w:rsid w:val="00727819"/>
    <w:rsid w:val="00727D4F"/>
    <w:rsid w:val="00727D90"/>
    <w:rsid w:val="0073077B"/>
    <w:rsid w:val="007309B9"/>
    <w:rsid w:val="00730B22"/>
    <w:rsid w:val="0073142A"/>
    <w:rsid w:val="00732D28"/>
    <w:rsid w:val="00734708"/>
    <w:rsid w:val="00734999"/>
    <w:rsid w:val="00735050"/>
    <w:rsid w:val="007364F4"/>
    <w:rsid w:val="00736D07"/>
    <w:rsid w:val="00737B6B"/>
    <w:rsid w:val="007400CF"/>
    <w:rsid w:val="00740784"/>
    <w:rsid w:val="00742C7F"/>
    <w:rsid w:val="0074390C"/>
    <w:rsid w:val="00743A89"/>
    <w:rsid w:val="0074477B"/>
    <w:rsid w:val="00745A7C"/>
    <w:rsid w:val="00746637"/>
    <w:rsid w:val="00747C5E"/>
    <w:rsid w:val="00747E2D"/>
    <w:rsid w:val="007514DB"/>
    <w:rsid w:val="0075175B"/>
    <w:rsid w:val="00752898"/>
    <w:rsid w:val="00752A8C"/>
    <w:rsid w:val="00754576"/>
    <w:rsid w:val="007550E0"/>
    <w:rsid w:val="007554E3"/>
    <w:rsid w:val="007558C1"/>
    <w:rsid w:val="00756DE3"/>
    <w:rsid w:val="00757EAB"/>
    <w:rsid w:val="00760596"/>
    <w:rsid w:val="007608E8"/>
    <w:rsid w:val="0076091F"/>
    <w:rsid w:val="00760B0C"/>
    <w:rsid w:val="007610EB"/>
    <w:rsid w:val="00762051"/>
    <w:rsid w:val="007626F3"/>
    <w:rsid w:val="007638CE"/>
    <w:rsid w:val="00764100"/>
    <w:rsid w:val="00764741"/>
    <w:rsid w:val="00764F64"/>
    <w:rsid w:val="00765A02"/>
    <w:rsid w:val="00765E49"/>
    <w:rsid w:val="007663E7"/>
    <w:rsid w:val="00767117"/>
    <w:rsid w:val="00771053"/>
    <w:rsid w:val="00771B19"/>
    <w:rsid w:val="00772484"/>
    <w:rsid w:val="00773470"/>
    <w:rsid w:val="007744FC"/>
    <w:rsid w:val="007745A3"/>
    <w:rsid w:val="007748B8"/>
    <w:rsid w:val="007755AB"/>
    <w:rsid w:val="00775672"/>
    <w:rsid w:val="0077578C"/>
    <w:rsid w:val="00775A87"/>
    <w:rsid w:val="00776FE9"/>
    <w:rsid w:val="007774F0"/>
    <w:rsid w:val="00780135"/>
    <w:rsid w:val="00781219"/>
    <w:rsid w:val="00781D3E"/>
    <w:rsid w:val="00781D73"/>
    <w:rsid w:val="007827E0"/>
    <w:rsid w:val="007832E4"/>
    <w:rsid w:val="00783604"/>
    <w:rsid w:val="00783B7E"/>
    <w:rsid w:val="00783F8E"/>
    <w:rsid w:val="0078590D"/>
    <w:rsid w:val="007867AF"/>
    <w:rsid w:val="00786A44"/>
    <w:rsid w:val="007875D8"/>
    <w:rsid w:val="0078761B"/>
    <w:rsid w:val="007911FF"/>
    <w:rsid w:val="00791512"/>
    <w:rsid w:val="007915A0"/>
    <w:rsid w:val="00792853"/>
    <w:rsid w:val="00793C7A"/>
    <w:rsid w:val="00794AED"/>
    <w:rsid w:val="00794C1B"/>
    <w:rsid w:val="00794DED"/>
    <w:rsid w:val="00794F2E"/>
    <w:rsid w:val="007950C7"/>
    <w:rsid w:val="007957FE"/>
    <w:rsid w:val="00795DA7"/>
    <w:rsid w:val="007962F8"/>
    <w:rsid w:val="00796780"/>
    <w:rsid w:val="0079685F"/>
    <w:rsid w:val="007978FE"/>
    <w:rsid w:val="007A017A"/>
    <w:rsid w:val="007A0BB8"/>
    <w:rsid w:val="007A0D2F"/>
    <w:rsid w:val="007A1946"/>
    <w:rsid w:val="007A19FB"/>
    <w:rsid w:val="007A2911"/>
    <w:rsid w:val="007A32EB"/>
    <w:rsid w:val="007A3B34"/>
    <w:rsid w:val="007A4317"/>
    <w:rsid w:val="007A4E80"/>
    <w:rsid w:val="007A584A"/>
    <w:rsid w:val="007A65AC"/>
    <w:rsid w:val="007A7A1F"/>
    <w:rsid w:val="007A7E28"/>
    <w:rsid w:val="007B0AB6"/>
    <w:rsid w:val="007B0B06"/>
    <w:rsid w:val="007B20CF"/>
    <w:rsid w:val="007B25FD"/>
    <w:rsid w:val="007B263D"/>
    <w:rsid w:val="007B2698"/>
    <w:rsid w:val="007B28F8"/>
    <w:rsid w:val="007B3049"/>
    <w:rsid w:val="007B52FD"/>
    <w:rsid w:val="007B548E"/>
    <w:rsid w:val="007B5CAC"/>
    <w:rsid w:val="007B6659"/>
    <w:rsid w:val="007B6919"/>
    <w:rsid w:val="007B69D4"/>
    <w:rsid w:val="007B6A41"/>
    <w:rsid w:val="007B6C86"/>
    <w:rsid w:val="007B7E33"/>
    <w:rsid w:val="007C02AD"/>
    <w:rsid w:val="007C0346"/>
    <w:rsid w:val="007C0D5D"/>
    <w:rsid w:val="007C16CC"/>
    <w:rsid w:val="007C255B"/>
    <w:rsid w:val="007C25B4"/>
    <w:rsid w:val="007C2AAF"/>
    <w:rsid w:val="007C5DB8"/>
    <w:rsid w:val="007C6798"/>
    <w:rsid w:val="007C6D28"/>
    <w:rsid w:val="007C71CB"/>
    <w:rsid w:val="007C7448"/>
    <w:rsid w:val="007C7E80"/>
    <w:rsid w:val="007D16F7"/>
    <w:rsid w:val="007D2D03"/>
    <w:rsid w:val="007D31CB"/>
    <w:rsid w:val="007D3E03"/>
    <w:rsid w:val="007D7CE3"/>
    <w:rsid w:val="007D7F0C"/>
    <w:rsid w:val="007E0037"/>
    <w:rsid w:val="007E1C51"/>
    <w:rsid w:val="007E20E1"/>
    <w:rsid w:val="007E363C"/>
    <w:rsid w:val="007E4EE1"/>
    <w:rsid w:val="007E584B"/>
    <w:rsid w:val="007E5ED6"/>
    <w:rsid w:val="007E63A5"/>
    <w:rsid w:val="007E6B60"/>
    <w:rsid w:val="007E7AFE"/>
    <w:rsid w:val="007E7EEB"/>
    <w:rsid w:val="007F079D"/>
    <w:rsid w:val="007F07CA"/>
    <w:rsid w:val="007F0DF5"/>
    <w:rsid w:val="007F1199"/>
    <w:rsid w:val="007F1BBE"/>
    <w:rsid w:val="007F1EC9"/>
    <w:rsid w:val="007F2E15"/>
    <w:rsid w:val="007F383B"/>
    <w:rsid w:val="007F44E4"/>
    <w:rsid w:val="007F64BF"/>
    <w:rsid w:val="007F7B77"/>
    <w:rsid w:val="008024FF"/>
    <w:rsid w:val="0080285F"/>
    <w:rsid w:val="008031F3"/>
    <w:rsid w:val="00803906"/>
    <w:rsid w:val="00804FA7"/>
    <w:rsid w:val="00806746"/>
    <w:rsid w:val="00807078"/>
    <w:rsid w:val="00807881"/>
    <w:rsid w:val="00810600"/>
    <w:rsid w:val="0081139A"/>
    <w:rsid w:val="00811E34"/>
    <w:rsid w:val="00813194"/>
    <w:rsid w:val="008137A1"/>
    <w:rsid w:val="00813F51"/>
    <w:rsid w:val="00814D71"/>
    <w:rsid w:val="008160A0"/>
    <w:rsid w:val="00816324"/>
    <w:rsid w:val="008163B4"/>
    <w:rsid w:val="008167B7"/>
    <w:rsid w:val="00816A38"/>
    <w:rsid w:val="00816C76"/>
    <w:rsid w:val="00817026"/>
    <w:rsid w:val="00817167"/>
    <w:rsid w:val="0081739D"/>
    <w:rsid w:val="00817D57"/>
    <w:rsid w:val="008214F2"/>
    <w:rsid w:val="008217A9"/>
    <w:rsid w:val="008238B7"/>
    <w:rsid w:val="00823D8E"/>
    <w:rsid w:val="00823EE3"/>
    <w:rsid w:val="0082429E"/>
    <w:rsid w:val="008247A2"/>
    <w:rsid w:val="00825BC4"/>
    <w:rsid w:val="00825CA3"/>
    <w:rsid w:val="0082605C"/>
    <w:rsid w:val="00827080"/>
    <w:rsid w:val="00827B2C"/>
    <w:rsid w:val="00831569"/>
    <w:rsid w:val="00832273"/>
    <w:rsid w:val="00833E35"/>
    <w:rsid w:val="00833ED7"/>
    <w:rsid w:val="00833FCF"/>
    <w:rsid w:val="00834066"/>
    <w:rsid w:val="00834199"/>
    <w:rsid w:val="00834F49"/>
    <w:rsid w:val="00835375"/>
    <w:rsid w:val="0083602E"/>
    <w:rsid w:val="00836DE0"/>
    <w:rsid w:val="00837907"/>
    <w:rsid w:val="00837A2A"/>
    <w:rsid w:val="00840767"/>
    <w:rsid w:val="00840F68"/>
    <w:rsid w:val="00841B78"/>
    <w:rsid w:val="00841BC6"/>
    <w:rsid w:val="00842A0C"/>
    <w:rsid w:val="00842FC1"/>
    <w:rsid w:val="00844193"/>
    <w:rsid w:val="0084480B"/>
    <w:rsid w:val="00845882"/>
    <w:rsid w:val="00845B54"/>
    <w:rsid w:val="00845D6A"/>
    <w:rsid w:val="00846EEE"/>
    <w:rsid w:val="00847A51"/>
    <w:rsid w:val="00850FDA"/>
    <w:rsid w:val="008527C0"/>
    <w:rsid w:val="00853197"/>
    <w:rsid w:val="00853F0B"/>
    <w:rsid w:val="0085501D"/>
    <w:rsid w:val="00855336"/>
    <w:rsid w:val="00855412"/>
    <w:rsid w:val="00855D9B"/>
    <w:rsid w:val="00855EC9"/>
    <w:rsid w:val="00855EFD"/>
    <w:rsid w:val="00856461"/>
    <w:rsid w:val="0085714E"/>
    <w:rsid w:val="00857349"/>
    <w:rsid w:val="0085739D"/>
    <w:rsid w:val="0085766F"/>
    <w:rsid w:val="00861063"/>
    <w:rsid w:val="00861441"/>
    <w:rsid w:val="00861606"/>
    <w:rsid w:val="008628FA"/>
    <w:rsid w:val="00862F99"/>
    <w:rsid w:val="00863223"/>
    <w:rsid w:val="008633F2"/>
    <w:rsid w:val="0086350A"/>
    <w:rsid w:val="008642F3"/>
    <w:rsid w:val="00864967"/>
    <w:rsid w:val="00864DFE"/>
    <w:rsid w:val="0086671B"/>
    <w:rsid w:val="00866E2D"/>
    <w:rsid w:val="008670CB"/>
    <w:rsid w:val="00867371"/>
    <w:rsid w:val="008733BB"/>
    <w:rsid w:val="0087366D"/>
    <w:rsid w:val="00875623"/>
    <w:rsid w:val="0087628B"/>
    <w:rsid w:val="00876336"/>
    <w:rsid w:val="00876B05"/>
    <w:rsid w:val="008777D2"/>
    <w:rsid w:val="00877FCC"/>
    <w:rsid w:val="0088074F"/>
    <w:rsid w:val="00880906"/>
    <w:rsid w:val="00885C5C"/>
    <w:rsid w:val="00886010"/>
    <w:rsid w:val="00886D67"/>
    <w:rsid w:val="00891912"/>
    <w:rsid w:val="008930E9"/>
    <w:rsid w:val="00893558"/>
    <w:rsid w:val="008949B4"/>
    <w:rsid w:val="00895C7E"/>
    <w:rsid w:val="0089714D"/>
    <w:rsid w:val="00897328"/>
    <w:rsid w:val="008A05A2"/>
    <w:rsid w:val="008A07B6"/>
    <w:rsid w:val="008A092D"/>
    <w:rsid w:val="008A1A0A"/>
    <w:rsid w:val="008A1AA1"/>
    <w:rsid w:val="008A1D6F"/>
    <w:rsid w:val="008A2073"/>
    <w:rsid w:val="008A21B0"/>
    <w:rsid w:val="008A3EBA"/>
    <w:rsid w:val="008A4450"/>
    <w:rsid w:val="008A49D3"/>
    <w:rsid w:val="008A5442"/>
    <w:rsid w:val="008B0AEB"/>
    <w:rsid w:val="008B1AE9"/>
    <w:rsid w:val="008B1DCF"/>
    <w:rsid w:val="008B1F7E"/>
    <w:rsid w:val="008B265E"/>
    <w:rsid w:val="008B29AD"/>
    <w:rsid w:val="008B37A2"/>
    <w:rsid w:val="008B3A54"/>
    <w:rsid w:val="008B41DA"/>
    <w:rsid w:val="008B53CB"/>
    <w:rsid w:val="008B5473"/>
    <w:rsid w:val="008B5ABF"/>
    <w:rsid w:val="008B63CB"/>
    <w:rsid w:val="008B69FA"/>
    <w:rsid w:val="008B799E"/>
    <w:rsid w:val="008C003B"/>
    <w:rsid w:val="008C05B7"/>
    <w:rsid w:val="008C0D36"/>
    <w:rsid w:val="008C1ECC"/>
    <w:rsid w:val="008C24F5"/>
    <w:rsid w:val="008C2FA4"/>
    <w:rsid w:val="008C47BF"/>
    <w:rsid w:val="008C505F"/>
    <w:rsid w:val="008C5433"/>
    <w:rsid w:val="008C64CF"/>
    <w:rsid w:val="008C68D7"/>
    <w:rsid w:val="008C6DB2"/>
    <w:rsid w:val="008D0326"/>
    <w:rsid w:val="008D124C"/>
    <w:rsid w:val="008D134C"/>
    <w:rsid w:val="008D2357"/>
    <w:rsid w:val="008D3138"/>
    <w:rsid w:val="008D3C9E"/>
    <w:rsid w:val="008D4AE1"/>
    <w:rsid w:val="008D4C3F"/>
    <w:rsid w:val="008D4D79"/>
    <w:rsid w:val="008D5C04"/>
    <w:rsid w:val="008D5D69"/>
    <w:rsid w:val="008D6BD7"/>
    <w:rsid w:val="008D6C4B"/>
    <w:rsid w:val="008D70D2"/>
    <w:rsid w:val="008E0C90"/>
    <w:rsid w:val="008E2611"/>
    <w:rsid w:val="008E338E"/>
    <w:rsid w:val="008E35CF"/>
    <w:rsid w:val="008E3A32"/>
    <w:rsid w:val="008E3B42"/>
    <w:rsid w:val="008E54D4"/>
    <w:rsid w:val="008E55A0"/>
    <w:rsid w:val="008E5774"/>
    <w:rsid w:val="008E5C91"/>
    <w:rsid w:val="008E5E24"/>
    <w:rsid w:val="008E672E"/>
    <w:rsid w:val="008E6A3C"/>
    <w:rsid w:val="008F0107"/>
    <w:rsid w:val="008F0FF3"/>
    <w:rsid w:val="008F2651"/>
    <w:rsid w:val="008F33B9"/>
    <w:rsid w:val="008F4C3B"/>
    <w:rsid w:val="008F5122"/>
    <w:rsid w:val="008F5D75"/>
    <w:rsid w:val="008F5EF0"/>
    <w:rsid w:val="008F6C59"/>
    <w:rsid w:val="008F6DB1"/>
    <w:rsid w:val="008F745C"/>
    <w:rsid w:val="008F7A44"/>
    <w:rsid w:val="00900397"/>
    <w:rsid w:val="0090107D"/>
    <w:rsid w:val="009028F3"/>
    <w:rsid w:val="00904DAA"/>
    <w:rsid w:val="00905521"/>
    <w:rsid w:val="00905AED"/>
    <w:rsid w:val="00905BFB"/>
    <w:rsid w:val="0090710E"/>
    <w:rsid w:val="00907617"/>
    <w:rsid w:val="00910290"/>
    <w:rsid w:val="00912266"/>
    <w:rsid w:val="009128CA"/>
    <w:rsid w:val="00912D3A"/>
    <w:rsid w:val="00913D83"/>
    <w:rsid w:val="00914E94"/>
    <w:rsid w:val="009153BC"/>
    <w:rsid w:val="00915C7D"/>
    <w:rsid w:val="00915FF7"/>
    <w:rsid w:val="00920F0B"/>
    <w:rsid w:val="009212BD"/>
    <w:rsid w:val="00922534"/>
    <w:rsid w:val="00922B46"/>
    <w:rsid w:val="0092342F"/>
    <w:rsid w:val="00924466"/>
    <w:rsid w:val="0092539B"/>
    <w:rsid w:val="00926611"/>
    <w:rsid w:val="00926946"/>
    <w:rsid w:val="009269B3"/>
    <w:rsid w:val="00926E5D"/>
    <w:rsid w:val="00927C53"/>
    <w:rsid w:val="0093012F"/>
    <w:rsid w:val="0093047A"/>
    <w:rsid w:val="0093184C"/>
    <w:rsid w:val="00931FD6"/>
    <w:rsid w:val="0093240E"/>
    <w:rsid w:val="00932660"/>
    <w:rsid w:val="009344AB"/>
    <w:rsid w:val="00934736"/>
    <w:rsid w:val="00934CE6"/>
    <w:rsid w:val="00934F47"/>
    <w:rsid w:val="00936E12"/>
    <w:rsid w:val="00937630"/>
    <w:rsid w:val="00937B32"/>
    <w:rsid w:val="00937B7A"/>
    <w:rsid w:val="00937C3B"/>
    <w:rsid w:val="009407C9"/>
    <w:rsid w:val="00941286"/>
    <w:rsid w:val="009415E0"/>
    <w:rsid w:val="00941C59"/>
    <w:rsid w:val="00942A52"/>
    <w:rsid w:val="00942F7E"/>
    <w:rsid w:val="009435BF"/>
    <w:rsid w:val="0094415A"/>
    <w:rsid w:val="00945611"/>
    <w:rsid w:val="00946295"/>
    <w:rsid w:val="00946F9A"/>
    <w:rsid w:val="0094762C"/>
    <w:rsid w:val="00950D7B"/>
    <w:rsid w:val="00952728"/>
    <w:rsid w:val="009528E0"/>
    <w:rsid w:val="00952AA9"/>
    <w:rsid w:val="00953148"/>
    <w:rsid w:val="00954726"/>
    <w:rsid w:val="00954C9B"/>
    <w:rsid w:val="00955432"/>
    <w:rsid w:val="00955979"/>
    <w:rsid w:val="009559AD"/>
    <w:rsid w:val="00955CAC"/>
    <w:rsid w:val="00955D35"/>
    <w:rsid w:val="00955DFE"/>
    <w:rsid w:val="00957425"/>
    <w:rsid w:val="00957918"/>
    <w:rsid w:val="00957BA0"/>
    <w:rsid w:val="00960008"/>
    <w:rsid w:val="00960A18"/>
    <w:rsid w:val="00960A49"/>
    <w:rsid w:val="00961544"/>
    <w:rsid w:val="0096246C"/>
    <w:rsid w:val="009630EE"/>
    <w:rsid w:val="00963B22"/>
    <w:rsid w:val="009640DF"/>
    <w:rsid w:val="00964ECF"/>
    <w:rsid w:val="009654F2"/>
    <w:rsid w:val="0096580A"/>
    <w:rsid w:val="009659E5"/>
    <w:rsid w:val="00966392"/>
    <w:rsid w:val="0096695D"/>
    <w:rsid w:val="00970817"/>
    <w:rsid w:val="009711A9"/>
    <w:rsid w:val="0097246C"/>
    <w:rsid w:val="00973838"/>
    <w:rsid w:val="00974246"/>
    <w:rsid w:val="00974354"/>
    <w:rsid w:val="009751FE"/>
    <w:rsid w:val="009772FE"/>
    <w:rsid w:val="00977413"/>
    <w:rsid w:val="0098053C"/>
    <w:rsid w:val="009805E4"/>
    <w:rsid w:val="00981EA5"/>
    <w:rsid w:val="00983215"/>
    <w:rsid w:val="009839A7"/>
    <w:rsid w:val="00984195"/>
    <w:rsid w:val="00984968"/>
    <w:rsid w:val="00985757"/>
    <w:rsid w:val="00986046"/>
    <w:rsid w:val="0098716E"/>
    <w:rsid w:val="00987F38"/>
    <w:rsid w:val="00990374"/>
    <w:rsid w:val="00992CBE"/>
    <w:rsid w:val="00993C91"/>
    <w:rsid w:val="00993FEB"/>
    <w:rsid w:val="00994B7A"/>
    <w:rsid w:val="00995099"/>
    <w:rsid w:val="00997667"/>
    <w:rsid w:val="009A0846"/>
    <w:rsid w:val="009A0910"/>
    <w:rsid w:val="009A2273"/>
    <w:rsid w:val="009A2AC3"/>
    <w:rsid w:val="009A35AC"/>
    <w:rsid w:val="009A5CF4"/>
    <w:rsid w:val="009A64C7"/>
    <w:rsid w:val="009A7717"/>
    <w:rsid w:val="009A7C61"/>
    <w:rsid w:val="009B0360"/>
    <w:rsid w:val="009B0893"/>
    <w:rsid w:val="009B23FB"/>
    <w:rsid w:val="009B2CF8"/>
    <w:rsid w:val="009B35EF"/>
    <w:rsid w:val="009B3A4F"/>
    <w:rsid w:val="009B45B4"/>
    <w:rsid w:val="009B465F"/>
    <w:rsid w:val="009B61B0"/>
    <w:rsid w:val="009B7465"/>
    <w:rsid w:val="009C184C"/>
    <w:rsid w:val="009C1F37"/>
    <w:rsid w:val="009C2EEF"/>
    <w:rsid w:val="009C39F5"/>
    <w:rsid w:val="009C3E38"/>
    <w:rsid w:val="009C42CA"/>
    <w:rsid w:val="009C4430"/>
    <w:rsid w:val="009C6D76"/>
    <w:rsid w:val="009C7098"/>
    <w:rsid w:val="009C779D"/>
    <w:rsid w:val="009D0662"/>
    <w:rsid w:val="009D1DDB"/>
    <w:rsid w:val="009D2D80"/>
    <w:rsid w:val="009D4348"/>
    <w:rsid w:val="009D495B"/>
    <w:rsid w:val="009D5799"/>
    <w:rsid w:val="009D5BD9"/>
    <w:rsid w:val="009D6D50"/>
    <w:rsid w:val="009D78F9"/>
    <w:rsid w:val="009D7F90"/>
    <w:rsid w:val="009D7FE0"/>
    <w:rsid w:val="009E0C22"/>
    <w:rsid w:val="009E0CE1"/>
    <w:rsid w:val="009E0FC5"/>
    <w:rsid w:val="009E1A30"/>
    <w:rsid w:val="009E24A3"/>
    <w:rsid w:val="009E3085"/>
    <w:rsid w:val="009E3E49"/>
    <w:rsid w:val="009E45FE"/>
    <w:rsid w:val="009E4C37"/>
    <w:rsid w:val="009E7505"/>
    <w:rsid w:val="009F0238"/>
    <w:rsid w:val="009F0C88"/>
    <w:rsid w:val="009F0D82"/>
    <w:rsid w:val="009F152A"/>
    <w:rsid w:val="009F1A99"/>
    <w:rsid w:val="009F2251"/>
    <w:rsid w:val="009F264B"/>
    <w:rsid w:val="009F265D"/>
    <w:rsid w:val="009F2D67"/>
    <w:rsid w:val="009F333D"/>
    <w:rsid w:val="009F36CC"/>
    <w:rsid w:val="009F4DC0"/>
    <w:rsid w:val="009F50EA"/>
    <w:rsid w:val="009F5557"/>
    <w:rsid w:val="009F61F3"/>
    <w:rsid w:val="009F66E5"/>
    <w:rsid w:val="009F671E"/>
    <w:rsid w:val="009F72A3"/>
    <w:rsid w:val="00A00EB2"/>
    <w:rsid w:val="00A00F85"/>
    <w:rsid w:val="00A012D8"/>
    <w:rsid w:val="00A01F2E"/>
    <w:rsid w:val="00A026C8"/>
    <w:rsid w:val="00A02994"/>
    <w:rsid w:val="00A02ACD"/>
    <w:rsid w:val="00A04DC7"/>
    <w:rsid w:val="00A05749"/>
    <w:rsid w:val="00A05820"/>
    <w:rsid w:val="00A05D12"/>
    <w:rsid w:val="00A05DB1"/>
    <w:rsid w:val="00A06179"/>
    <w:rsid w:val="00A0690D"/>
    <w:rsid w:val="00A07C2D"/>
    <w:rsid w:val="00A10E85"/>
    <w:rsid w:val="00A117BB"/>
    <w:rsid w:val="00A14CD8"/>
    <w:rsid w:val="00A15F37"/>
    <w:rsid w:val="00A16134"/>
    <w:rsid w:val="00A1799E"/>
    <w:rsid w:val="00A20FD2"/>
    <w:rsid w:val="00A21A02"/>
    <w:rsid w:val="00A21A9A"/>
    <w:rsid w:val="00A22ABD"/>
    <w:rsid w:val="00A230F8"/>
    <w:rsid w:val="00A23204"/>
    <w:rsid w:val="00A236F6"/>
    <w:rsid w:val="00A24F6D"/>
    <w:rsid w:val="00A25176"/>
    <w:rsid w:val="00A256EF"/>
    <w:rsid w:val="00A26DCB"/>
    <w:rsid w:val="00A3122A"/>
    <w:rsid w:val="00A31DC8"/>
    <w:rsid w:val="00A34722"/>
    <w:rsid w:val="00A34857"/>
    <w:rsid w:val="00A34A39"/>
    <w:rsid w:val="00A35475"/>
    <w:rsid w:val="00A355B1"/>
    <w:rsid w:val="00A3583E"/>
    <w:rsid w:val="00A35EEF"/>
    <w:rsid w:val="00A368AD"/>
    <w:rsid w:val="00A36A3F"/>
    <w:rsid w:val="00A3760E"/>
    <w:rsid w:val="00A37B4F"/>
    <w:rsid w:val="00A40115"/>
    <w:rsid w:val="00A40EFF"/>
    <w:rsid w:val="00A40FD0"/>
    <w:rsid w:val="00A41B2D"/>
    <w:rsid w:val="00A424DC"/>
    <w:rsid w:val="00A42D95"/>
    <w:rsid w:val="00A44099"/>
    <w:rsid w:val="00A464E8"/>
    <w:rsid w:val="00A478AF"/>
    <w:rsid w:val="00A50119"/>
    <w:rsid w:val="00A507B2"/>
    <w:rsid w:val="00A5091A"/>
    <w:rsid w:val="00A50BFA"/>
    <w:rsid w:val="00A5117A"/>
    <w:rsid w:val="00A522E6"/>
    <w:rsid w:val="00A5417A"/>
    <w:rsid w:val="00A547D2"/>
    <w:rsid w:val="00A5490B"/>
    <w:rsid w:val="00A54A56"/>
    <w:rsid w:val="00A54DA8"/>
    <w:rsid w:val="00A5505F"/>
    <w:rsid w:val="00A552D2"/>
    <w:rsid w:val="00A55A4A"/>
    <w:rsid w:val="00A56684"/>
    <w:rsid w:val="00A566E7"/>
    <w:rsid w:val="00A5751D"/>
    <w:rsid w:val="00A60C0A"/>
    <w:rsid w:val="00A60CBA"/>
    <w:rsid w:val="00A60E2F"/>
    <w:rsid w:val="00A610C1"/>
    <w:rsid w:val="00A61AF9"/>
    <w:rsid w:val="00A6230F"/>
    <w:rsid w:val="00A62CF4"/>
    <w:rsid w:val="00A63307"/>
    <w:rsid w:val="00A63DF6"/>
    <w:rsid w:val="00A6606C"/>
    <w:rsid w:val="00A66F50"/>
    <w:rsid w:val="00A6758B"/>
    <w:rsid w:val="00A70BD9"/>
    <w:rsid w:val="00A72372"/>
    <w:rsid w:val="00A72B61"/>
    <w:rsid w:val="00A72FA8"/>
    <w:rsid w:val="00A73033"/>
    <w:rsid w:val="00A73059"/>
    <w:rsid w:val="00A73958"/>
    <w:rsid w:val="00A73E8B"/>
    <w:rsid w:val="00A73EFB"/>
    <w:rsid w:val="00A75F77"/>
    <w:rsid w:val="00A7604E"/>
    <w:rsid w:val="00A77847"/>
    <w:rsid w:val="00A8020F"/>
    <w:rsid w:val="00A804AD"/>
    <w:rsid w:val="00A82011"/>
    <w:rsid w:val="00A82B8C"/>
    <w:rsid w:val="00A830FF"/>
    <w:rsid w:val="00A837DC"/>
    <w:rsid w:val="00A83F4F"/>
    <w:rsid w:val="00A84021"/>
    <w:rsid w:val="00A844BE"/>
    <w:rsid w:val="00A84F2C"/>
    <w:rsid w:val="00A866FB"/>
    <w:rsid w:val="00A87551"/>
    <w:rsid w:val="00A87ACE"/>
    <w:rsid w:val="00A87D8B"/>
    <w:rsid w:val="00A9016E"/>
    <w:rsid w:val="00A91A93"/>
    <w:rsid w:val="00A91E46"/>
    <w:rsid w:val="00A921DD"/>
    <w:rsid w:val="00A92C27"/>
    <w:rsid w:val="00A934AD"/>
    <w:rsid w:val="00A94A0B"/>
    <w:rsid w:val="00A953A4"/>
    <w:rsid w:val="00A96379"/>
    <w:rsid w:val="00A976F2"/>
    <w:rsid w:val="00A97C8E"/>
    <w:rsid w:val="00AA030F"/>
    <w:rsid w:val="00AA07B8"/>
    <w:rsid w:val="00AA1643"/>
    <w:rsid w:val="00AA3D75"/>
    <w:rsid w:val="00AA4715"/>
    <w:rsid w:val="00AA4879"/>
    <w:rsid w:val="00AA5403"/>
    <w:rsid w:val="00AA721D"/>
    <w:rsid w:val="00AA7657"/>
    <w:rsid w:val="00AB08FB"/>
    <w:rsid w:val="00AB11DC"/>
    <w:rsid w:val="00AB12CB"/>
    <w:rsid w:val="00AB17C1"/>
    <w:rsid w:val="00AB18DF"/>
    <w:rsid w:val="00AB1D16"/>
    <w:rsid w:val="00AB284C"/>
    <w:rsid w:val="00AB2A91"/>
    <w:rsid w:val="00AB2CFC"/>
    <w:rsid w:val="00AB3578"/>
    <w:rsid w:val="00AB3794"/>
    <w:rsid w:val="00AB3B31"/>
    <w:rsid w:val="00AB4C51"/>
    <w:rsid w:val="00AB51D4"/>
    <w:rsid w:val="00AB5340"/>
    <w:rsid w:val="00AB5F86"/>
    <w:rsid w:val="00AB645F"/>
    <w:rsid w:val="00AB654F"/>
    <w:rsid w:val="00AB67C8"/>
    <w:rsid w:val="00AB6E63"/>
    <w:rsid w:val="00AB7FD1"/>
    <w:rsid w:val="00AC0A00"/>
    <w:rsid w:val="00AC15C0"/>
    <w:rsid w:val="00AC4171"/>
    <w:rsid w:val="00AC5918"/>
    <w:rsid w:val="00AC5F1D"/>
    <w:rsid w:val="00AC661F"/>
    <w:rsid w:val="00AC6EFB"/>
    <w:rsid w:val="00AC6F39"/>
    <w:rsid w:val="00AC74E4"/>
    <w:rsid w:val="00AC7FA7"/>
    <w:rsid w:val="00AD3992"/>
    <w:rsid w:val="00AD512C"/>
    <w:rsid w:val="00AD55DD"/>
    <w:rsid w:val="00AE03F3"/>
    <w:rsid w:val="00AE0D2D"/>
    <w:rsid w:val="00AE1054"/>
    <w:rsid w:val="00AE187C"/>
    <w:rsid w:val="00AE2733"/>
    <w:rsid w:val="00AE354A"/>
    <w:rsid w:val="00AE39F2"/>
    <w:rsid w:val="00AE3F9E"/>
    <w:rsid w:val="00AE42BD"/>
    <w:rsid w:val="00AE5312"/>
    <w:rsid w:val="00AE6046"/>
    <w:rsid w:val="00AE69D7"/>
    <w:rsid w:val="00AE7FB1"/>
    <w:rsid w:val="00AF26A0"/>
    <w:rsid w:val="00AF27E8"/>
    <w:rsid w:val="00AF42A3"/>
    <w:rsid w:val="00AF46FB"/>
    <w:rsid w:val="00AF4A7D"/>
    <w:rsid w:val="00AF6793"/>
    <w:rsid w:val="00AF70CE"/>
    <w:rsid w:val="00AF7502"/>
    <w:rsid w:val="00B00164"/>
    <w:rsid w:val="00B01299"/>
    <w:rsid w:val="00B01C36"/>
    <w:rsid w:val="00B027DF"/>
    <w:rsid w:val="00B049E5"/>
    <w:rsid w:val="00B04DE1"/>
    <w:rsid w:val="00B056F8"/>
    <w:rsid w:val="00B05828"/>
    <w:rsid w:val="00B0720D"/>
    <w:rsid w:val="00B07315"/>
    <w:rsid w:val="00B078D8"/>
    <w:rsid w:val="00B10450"/>
    <w:rsid w:val="00B11CFC"/>
    <w:rsid w:val="00B12335"/>
    <w:rsid w:val="00B13091"/>
    <w:rsid w:val="00B15693"/>
    <w:rsid w:val="00B1635D"/>
    <w:rsid w:val="00B16805"/>
    <w:rsid w:val="00B1691D"/>
    <w:rsid w:val="00B179A6"/>
    <w:rsid w:val="00B17AC6"/>
    <w:rsid w:val="00B20782"/>
    <w:rsid w:val="00B210F3"/>
    <w:rsid w:val="00B21B6D"/>
    <w:rsid w:val="00B21E29"/>
    <w:rsid w:val="00B2284B"/>
    <w:rsid w:val="00B230B7"/>
    <w:rsid w:val="00B23601"/>
    <w:rsid w:val="00B2386E"/>
    <w:rsid w:val="00B23FF7"/>
    <w:rsid w:val="00B2557E"/>
    <w:rsid w:val="00B25741"/>
    <w:rsid w:val="00B26D37"/>
    <w:rsid w:val="00B2709A"/>
    <w:rsid w:val="00B30D94"/>
    <w:rsid w:val="00B34A1D"/>
    <w:rsid w:val="00B36936"/>
    <w:rsid w:val="00B37C96"/>
    <w:rsid w:val="00B40BE1"/>
    <w:rsid w:val="00B40BE2"/>
    <w:rsid w:val="00B448C9"/>
    <w:rsid w:val="00B44BE8"/>
    <w:rsid w:val="00B46440"/>
    <w:rsid w:val="00B46B69"/>
    <w:rsid w:val="00B476F6"/>
    <w:rsid w:val="00B47C6C"/>
    <w:rsid w:val="00B50331"/>
    <w:rsid w:val="00B50F9A"/>
    <w:rsid w:val="00B510BE"/>
    <w:rsid w:val="00B53318"/>
    <w:rsid w:val="00B5335C"/>
    <w:rsid w:val="00B53425"/>
    <w:rsid w:val="00B53E94"/>
    <w:rsid w:val="00B54474"/>
    <w:rsid w:val="00B54EDD"/>
    <w:rsid w:val="00B554ED"/>
    <w:rsid w:val="00B56F7F"/>
    <w:rsid w:val="00B570E9"/>
    <w:rsid w:val="00B572A2"/>
    <w:rsid w:val="00B57496"/>
    <w:rsid w:val="00B57671"/>
    <w:rsid w:val="00B603E5"/>
    <w:rsid w:val="00B60464"/>
    <w:rsid w:val="00B60815"/>
    <w:rsid w:val="00B618C7"/>
    <w:rsid w:val="00B61DEC"/>
    <w:rsid w:val="00B63172"/>
    <w:rsid w:val="00B678DA"/>
    <w:rsid w:val="00B706AD"/>
    <w:rsid w:val="00B706DD"/>
    <w:rsid w:val="00B70C5A"/>
    <w:rsid w:val="00B70FFD"/>
    <w:rsid w:val="00B71F21"/>
    <w:rsid w:val="00B7209C"/>
    <w:rsid w:val="00B731D0"/>
    <w:rsid w:val="00B75700"/>
    <w:rsid w:val="00B75C46"/>
    <w:rsid w:val="00B75F9B"/>
    <w:rsid w:val="00B802F2"/>
    <w:rsid w:val="00B80DF0"/>
    <w:rsid w:val="00B8139F"/>
    <w:rsid w:val="00B81E7F"/>
    <w:rsid w:val="00B83598"/>
    <w:rsid w:val="00B83EE0"/>
    <w:rsid w:val="00B84B28"/>
    <w:rsid w:val="00B85C86"/>
    <w:rsid w:val="00B863DD"/>
    <w:rsid w:val="00B86498"/>
    <w:rsid w:val="00B86B60"/>
    <w:rsid w:val="00B87944"/>
    <w:rsid w:val="00B90D53"/>
    <w:rsid w:val="00B90DF3"/>
    <w:rsid w:val="00B917D2"/>
    <w:rsid w:val="00B95A65"/>
    <w:rsid w:val="00B9719F"/>
    <w:rsid w:val="00B974FF"/>
    <w:rsid w:val="00B975E0"/>
    <w:rsid w:val="00B97786"/>
    <w:rsid w:val="00B97DAE"/>
    <w:rsid w:val="00BA1B51"/>
    <w:rsid w:val="00BA2363"/>
    <w:rsid w:val="00BA25C6"/>
    <w:rsid w:val="00BA2D39"/>
    <w:rsid w:val="00BA2F08"/>
    <w:rsid w:val="00BA335C"/>
    <w:rsid w:val="00BA432F"/>
    <w:rsid w:val="00BA558E"/>
    <w:rsid w:val="00BA5B60"/>
    <w:rsid w:val="00BA6670"/>
    <w:rsid w:val="00BB0973"/>
    <w:rsid w:val="00BB1BEB"/>
    <w:rsid w:val="00BB1F65"/>
    <w:rsid w:val="00BB1F86"/>
    <w:rsid w:val="00BB243E"/>
    <w:rsid w:val="00BB26E1"/>
    <w:rsid w:val="00BB26E7"/>
    <w:rsid w:val="00BB2ADE"/>
    <w:rsid w:val="00BB3406"/>
    <w:rsid w:val="00BB368B"/>
    <w:rsid w:val="00BB3BBD"/>
    <w:rsid w:val="00BB4DEA"/>
    <w:rsid w:val="00BB5483"/>
    <w:rsid w:val="00BB57FC"/>
    <w:rsid w:val="00BB643E"/>
    <w:rsid w:val="00BB6524"/>
    <w:rsid w:val="00BB6A07"/>
    <w:rsid w:val="00BB7317"/>
    <w:rsid w:val="00BC04CB"/>
    <w:rsid w:val="00BC0BFF"/>
    <w:rsid w:val="00BC1749"/>
    <w:rsid w:val="00BC1F61"/>
    <w:rsid w:val="00BC2D26"/>
    <w:rsid w:val="00BC3AC3"/>
    <w:rsid w:val="00BC3FC8"/>
    <w:rsid w:val="00BC4336"/>
    <w:rsid w:val="00BC47DE"/>
    <w:rsid w:val="00BC6028"/>
    <w:rsid w:val="00BC628B"/>
    <w:rsid w:val="00BC6ECC"/>
    <w:rsid w:val="00BC6FD7"/>
    <w:rsid w:val="00BC790D"/>
    <w:rsid w:val="00BC7E2B"/>
    <w:rsid w:val="00BD039F"/>
    <w:rsid w:val="00BD0F83"/>
    <w:rsid w:val="00BD24C7"/>
    <w:rsid w:val="00BD3FAB"/>
    <w:rsid w:val="00BD4D64"/>
    <w:rsid w:val="00BD4DD7"/>
    <w:rsid w:val="00BD76DB"/>
    <w:rsid w:val="00BE10E5"/>
    <w:rsid w:val="00BE1539"/>
    <w:rsid w:val="00BE2378"/>
    <w:rsid w:val="00BE33D9"/>
    <w:rsid w:val="00BE3663"/>
    <w:rsid w:val="00BE378D"/>
    <w:rsid w:val="00BE3800"/>
    <w:rsid w:val="00BE59DF"/>
    <w:rsid w:val="00BE6408"/>
    <w:rsid w:val="00BE6512"/>
    <w:rsid w:val="00BE6D57"/>
    <w:rsid w:val="00BE7C36"/>
    <w:rsid w:val="00BE7DB3"/>
    <w:rsid w:val="00BF078F"/>
    <w:rsid w:val="00BF1595"/>
    <w:rsid w:val="00BF3A78"/>
    <w:rsid w:val="00BF4678"/>
    <w:rsid w:val="00BF4754"/>
    <w:rsid w:val="00BF573A"/>
    <w:rsid w:val="00BF59D5"/>
    <w:rsid w:val="00BF60AF"/>
    <w:rsid w:val="00BF6319"/>
    <w:rsid w:val="00BF6842"/>
    <w:rsid w:val="00BF72A2"/>
    <w:rsid w:val="00C00C36"/>
    <w:rsid w:val="00C00E07"/>
    <w:rsid w:val="00C01356"/>
    <w:rsid w:val="00C0203D"/>
    <w:rsid w:val="00C042D2"/>
    <w:rsid w:val="00C04A43"/>
    <w:rsid w:val="00C04C40"/>
    <w:rsid w:val="00C073E2"/>
    <w:rsid w:val="00C077D1"/>
    <w:rsid w:val="00C07A02"/>
    <w:rsid w:val="00C10741"/>
    <w:rsid w:val="00C10F12"/>
    <w:rsid w:val="00C11E26"/>
    <w:rsid w:val="00C139E0"/>
    <w:rsid w:val="00C13F9F"/>
    <w:rsid w:val="00C14A48"/>
    <w:rsid w:val="00C157E5"/>
    <w:rsid w:val="00C16956"/>
    <w:rsid w:val="00C16C38"/>
    <w:rsid w:val="00C20372"/>
    <w:rsid w:val="00C207C5"/>
    <w:rsid w:val="00C2159A"/>
    <w:rsid w:val="00C21CD4"/>
    <w:rsid w:val="00C21FCA"/>
    <w:rsid w:val="00C22134"/>
    <w:rsid w:val="00C240AC"/>
    <w:rsid w:val="00C24F34"/>
    <w:rsid w:val="00C25CF8"/>
    <w:rsid w:val="00C30EBF"/>
    <w:rsid w:val="00C30F25"/>
    <w:rsid w:val="00C311BB"/>
    <w:rsid w:val="00C31E2D"/>
    <w:rsid w:val="00C31F7C"/>
    <w:rsid w:val="00C32350"/>
    <w:rsid w:val="00C33C9E"/>
    <w:rsid w:val="00C34B79"/>
    <w:rsid w:val="00C36EA9"/>
    <w:rsid w:val="00C36EAA"/>
    <w:rsid w:val="00C37813"/>
    <w:rsid w:val="00C41927"/>
    <w:rsid w:val="00C419D6"/>
    <w:rsid w:val="00C4241A"/>
    <w:rsid w:val="00C42B98"/>
    <w:rsid w:val="00C43417"/>
    <w:rsid w:val="00C43817"/>
    <w:rsid w:val="00C439D6"/>
    <w:rsid w:val="00C44F04"/>
    <w:rsid w:val="00C44F80"/>
    <w:rsid w:val="00C45BCE"/>
    <w:rsid w:val="00C45BE8"/>
    <w:rsid w:val="00C501F7"/>
    <w:rsid w:val="00C5062C"/>
    <w:rsid w:val="00C509DC"/>
    <w:rsid w:val="00C51A3E"/>
    <w:rsid w:val="00C531AB"/>
    <w:rsid w:val="00C54828"/>
    <w:rsid w:val="00C55286"/>
    <w:rsid w:val="00C559A2"/>
    <w:rsid w:val="00C5765C"/>
    <w:rsid w:val="00C60516"/>
    <w:rsid w:val="00C60A3C"/>
    <w:rsid w:val="00C60FC2"/>
    <w:rsid w:val="00C62C4E"/>
    <w:rsid w:val="00C641AB"/>
    <w:rsid w:val="00C6641D"/>
    <w:rsid w:val="00C66548"/>
    <w:rsid w:val="00C6719D"/>
    <w:rsid w:val="00C700D0"/>
    <w:rsid w:val="00C727D2"/>
    <w:rsid w:val="00C72BDF"/>
    <w:rsid w:val="00C72C24"/>
    <w:rsid w:val="00C73204"/>
    <w:rsid w:val="00C73864"/>
    <w:rsid w:val="00C75A19"/>
    <w:rsid w:val="00C76229"/>
    <w:rsid w:val="00C76473"/>
    <w:rsid w:val="00C76817"/>
    <w:rsid w:val="00C76945"/>
    <w:rsid w:val="00C811AC"/>
    <w:rsid w:val="00C825A3"/>
    <w:rsid w:val="00C8264E"/>
    <w:rsid w:val="00C83243"/>
    <w:rsid w:val="00C83946"/>
    <w:rsid w:val="00C83C88"/>
    <w:rsid w:val="00C842FC"/>
    <w:rsid w:val="00C84FAA"/>
    <w:rsid w:val="00C852D1"/>
    <w:rsid w:val="00C86AEB"/>
    <w:rsid w:val="00C87417"/>
    <w:rsid w:val="00C877F1"/>
    <w:rsid w:val="00C9048D"/>
    <w:rsid w:val="00C9169F"/>
    <w:rsid w:val="00C92345"/>
    <w:rsid w:val="00C92392"/>
    <w:rsid w:val="00C9253B"/>
    <w:rsid w:val="00C928AE"/>
    <w:rsid w:val="00C92A7B"/>
    <w:rsid w:val="00C937B1"/>
    <w:rsid w:val="00C94090"/>
    <w:rsid w:val="00C948DE"/>
    <w:rsid w:val="00C94C79"/>
    <w:rsid w:val="00C94CDA"/>
    <w:rsid w:val="00C95088"/>
    <w:rsid w:val="00C96EB6"/>
    <w:rsid w:val="00C978E3"/>
    <w:rsid w:val="00CA0517"/>
    <w:rsid w:val="00CA0C8C"/>
    <w:rsid w:val="00CA0EBC"/>
    <w:rsid w:val="00CA1051"/>
    <w:rsid w:val="00CA1997"/>
    <w:rsid w:val="00CA26DF"/>
    <w:rsid w:val="00CA2F0E"/>
    <w:rsid w:val="00CA3BF7"/>
    <w:rsid w:val="00CA3F7B"/>
    <w:rsid w:val="00CA4245"/>
    <w:rsid w:val="00CB1BE2"/>
    <w:rsid w:val="00CB26FB"/>
    <w:rsid w:val="00CB28B2"/>
    <w:rsid w:val="00CB2F71"/>
    <w:rsid w:val="00CB3585"/>
    <w:rsid w:val="00CB4B90"/>
    <w:rsid w:val="00CB5253"/>
    <w:rsid w:val="00CB5653"/>
    <w:rsid w:val="00CB6D44"/>
    <w:rsid w:val="00CB6D68"/>
    <w:rsid w:val="00CB6E8E"/>
    <w:rsid w:val="00CB72BC"/>
    <w:rsid w:val="00CB7378"/>
    <w:rsid w:val="00CC077B"/>
    <w:rsid w:val="00CC101D"/>
    <w:rsid w:val="00CC1A1D"/>
    <w:rsid w:val="00CC3AE5"/>
    <w:rsid w:val="00CC4DAB"/>
    <w:rsid w:val="00CC5DE8"/>
    <w:rsid w:val="00CC694F"/>
    <w:rsid w:val="00CD051D"/>
    <w:rsid w:val="00CD1DF1"/>
    <w:rsid w:val="00CD20A6"/>
    <w:rsid w:val="00CD2A06"/>
    <w:rsid w:val="00CD4DBF"/>
    <w:rsid w:val="00CD585D"/>
    <w:rsid w:val="00CD5BB1"/>
    <w:rsid w:val="00CD7C96"/>
    <w:rsid w:val="00CE2376"/>
    <w:rsid w:val="00CE2DBD"/>
    <w:rsid w:val="00CE3883"/>
    <w:rsid w:val="00CE40A7"/>
    <w:rsid w:val="00CE4FFE"/>
    <w:rsid w:val="00CE5C66"/>
    <w:rsid w:val="00CE609D"/>
    <w:rsid w:val="00CE6833"/>
    <w:rsid w:val="00CE7107"/>
    <w:rsid w:val="00CE7E9A"/>
    <w:rsid w:val="00CF104B"/>
    <w:rsid w:val="00CF1845"/>
    <w:rsid w:val="00CF1A7D"/>
    <w:rsid w:val="00CF2EB3"/>
    <w:rsid w:val="00CF3FBA"/>
    <w:rsid w:val="00CF4202"/>
    <w:rsid w:val="00CF4339"/>
    <w:rsid w:val="00CF6C45"/>
    <w:rsid w:val="00CF7B30"/>
    <w:rsid w:val="00D002B3"/>
    <w:rsid w:val="00D00459"/>
    <w:rsid w:val="00D00DA9"/>
    <w:rsid w:val="00D029FD"/>
    <w:rsid w:val="00D02AC5"/>
    <w:rsid w:val="00D04A45"/>
    <w:rsid w:val="00D04ECA"/>
    <w:rsid w:val="00D05585"/>
    <w:rsid w:val="00D0570E"/>
    <w:rsid w:val="00D057D6"/>
    <w:rsid w:val="00D057F1"/>
    <w:rsid w:val="00D05AF6"/>
    <w:rsid w:val="00D0604A"/>
    <w:rsid w:val="00D062D0"/>
    <w:rsid w:val="00D07781"/>
    <w:rsid w:val="00D077DB"/>
    <w:rsid w:val="00D101EC"/>
    <w:rsid w:val="00D105A3"/>
    <w:rsid w:val="00D1082B"/>
    <w:rsid w:val="00D11EAC"/>
    <w:rsid w:val="00D1228A"/>
    <w:rsid w:val="00D122FB"/>
    <w:rsid w:val="00D122FE"/>
    <w:rsid w:val="00D13EB3"/>
    <w:rsid w:val="00D1457A"/>
    <w:rsid w:val="00D15AA6"/>
    <w:rsid w:val="00D165C0"/>
    <w:rsid w:val="00D20575"/>
    <w:rsid w:val="00D209AC"/>
    <w:rsid w:val="00D2122D"/>
    <w:rsid w:val="00D21242"/>
    <w:rsid w:val="00D21D39"/>
    <w:rsid w:val="00D22758"/>
    <w:rsid w:val="00D232BF"/>
    <w:rsid w:val="00D2452A"/>
    <w:rsid w:val="00D24CB9"/>
    <w:rsid w:val="00D256B3"/>
    <w:rsid w:val="00D272A5"/>
    <w:rsid w:val="00D27586"/>
    <w:rsid w:val="00D2773D"/>
    <w:rsid w:val="00D30752"/>
    <w:rsid w:val="00D31777"/>
    <w:rsid w:val="00D31DD0"/>
    <w:rsid w:val="00D31ECE"/>
    <w:rsid w:val="00D32244"/>
    <w:rsid w:val="00D32A29"/>
    <w:rsid w:val="00D32DD7"/>
    <w:rsid w:val="00D32FAD"/>
    <w:rsid w:val="00D33B38"/>
    <w:rsid w:val="00D34878"/>
    <w:rsid w:val="00D348AF"/>
    <w:rsid w:val="00D356ED"/>
    <w:rsid w:val="00D3636C"/>
    <w:rsid w:val="00D36383"/>
    <w:rsid w:val="00D36979"/>
    <w:rsid w:val="00D370FC"/>
    <w:rsid w:val="00D37152"/>
    <w:rsid w:val="00D37A5F"/>
    <w:rsid w:val="00D409A1"/>
    <w:rsid w:val="00D4116F"/>
    <w:rsid w:val="00D41AD2"/>
    <w:rsid w:val="00D42561"/>
    <w:rsid w:val="00D42814"/>
    <w:rsid w:val="00D42EFF"/>
    <w:rsid w:val="00D43339"/>
    <w:rsid w:val="00D44501"/>
    <w:rsid w:val="00D44544"/>
    <w:rsid w:val="00D44979"/>
    <w:rsid w:val="00D45384"/>
    <w:rsid w:val="00D45404"/>
    <w:rsid w:val="00D4540E"/>
    <w:rsid w:val="00D458F2"/>
    <w:rsid w:val="00D45BE7"/>
    <w:rsid w:val="00D5002C"/>
    <w:rsid w:val="00D5035C"/>
    <w:rsid w:val="00D5087E"/>
    <w:rsid w:val="00D5087F"/>
    <w:rsid w:val="00D516C1"/>
    <w:rsid w:val="00D54773"/>
    <w:rsid w:val="00D55E3F"/>
    <w:rsid w:val="00D56BB4"/>
    <w:rsid w:val="00D57404"/>
    <w:rsid w:val="00D6044E"/>
    <w:rsid w:val="00D60D89"/>
    <w:rsid w:val="00D635B2"/>
    <w:rsid w:val="00D64249"/>
    <w:rsid w:val="00D6448E"/>
    <w:rsid w:val="00D655D3"/>
    <w:rsid w:val="00D65822"/>
    <w:rsid w:val="00D65C3E"/>
    <w:rsid w:val="00D66889"/>
    <w:rsid w:val="00D672D7"/>
    <w:rsid w:val="00D70CC2"/>
    <w:rsid w:val="00D71145"/>
    <w:rsid w:val="00D71767"/>
    <w:rsid w:val="00D71857"/>
    <w:rsid w:val="00D7211C"/>
    <w:rsid w:val="00D73CD5"/>
    <w:rsid w:val="00D73D82"/>
    <w:rsid w:val="00D75289"/>
    <w:rsid w:val="00D75468"/>
    <w:rsid w:val="00D75768"/>
    <w:rsid w:val="00D757A4"/>
    <w:rsid w:val="00D7587D"/>
    <w:rsid w:val="00D76409"/>
    <w:rsid w:val="00D76A79"/>
    <w:rsid w:val="00D771B4"/>
    <w:rsid w:val="00D774AE"/>
    <w:rsid w:val="00D7780F"/>
    <w:rsid w:val="00D77876"/>
    <w:rsid w:val="00D7798A"/>
    <w:rsid w:val="00D77C58"/>
    <w:rsid w:val="00D80CB8"/>
    <w:rsid w:val="00D81779"/>
    <w:rsid w:val="00D82E5B"/>
    <w:rsid w:val="00D83BE3"/>
    <w:rsid w:val="00D83C3D"/>
    <w:rsid w:val="00D84C95"/>
    <w:rsid w:val="00D84E7D"/>
    <w:rsid w:val="00D84F72"/>
    <w:rsid w:val="00D864E9"/>
    <w:rsid w:val="00D864EF"/>
    <w:rsid w:val="00D86BA0"/>
    <w:rsid w:val="00D877F1"/>
    <w:rsid w:val="00D9087F"/>
    <w:rsid w:val="00D91363"/>
    <w:rsid w:val="00D919C3"/>
    <w:rsid w:val="00D91AA8"/>
    <w:rsid w:val="00D91D96"/>
    <w:rsid w:val="00D91F27"/>
    <w:rsid w:val="00D9232A"/>
    <w:rsid w:val="00D93215"/>
    <w:rsid w:val="00D94AA4"/>
    <w:rsid w:val="00D94D7C"/>
    <w:rsid w:val="00D97EF9"/>
    <w:rsid w:val="00DA01DC"/>
    <w:rsid w:val="00DA0434"/>
    <w:rsid w:val="00DA0ED5"/>
    <w:rsid w:val="00DA0F38"/>
    <w:rsid w:val="00DA17E1"/>
    <w:rsid w:val="00DA212A"/>
    <w:rsid w:val="00DA315D"/>
    <w:rsid w:val="00DA3FBD"/>
    <w:rsid w:val="00DA4D4D"/>
    <w:rsid w:val="00DA7D70"/>
    <w:rsid w:val="00DA7F64"/>
    <w:rsid w:val="00DB0326"/>
    <w:rsid w:val="00DB03A8"/>
    <w:rsid w:val="00DB1A91"/>
    <w:rsid w:val="00DB232D"/>
    <w:rsid w:val="00DB26E6"/>
    <w:rsid w:val="00DB2937"/>
    <w:rsid w:val="00DB35DC"/>
    <w:rsid w:val="00DB4644"/>
    <w:rsid w:val="00DB5E0A"/>
    <w:rsid w:val="00DB62C1"/>
    <w:rsid w:val="00DB689A"/>
    <w:rsid w:val="00DB6BD8"/>
    <w:rsid w:val="00DB75FF"/>
    <w:rsid w:val="00DB7980"/>
    <w:rsid w:val="00DC095F"/>
    <w:rsid w:val="00DC0DA6"/>
    <w:rsid w:val="00DC1018"/>
    <w:rsid w:val="00DC108C"/>
    <w:rsid w:val="00DC14B2"/>
    <w:rsid w:val="00DC2397"/>
    <w:rsid w:val="00DC26E9"/>
    <w:rsid w:val="00DC5A8F"/>
    <w:rsid w:val="00DC5B8D"/>
    <w:rsid w:val="00DC5D07"/>
    <w:rsid w:val="00DC6615"/>
    <w:rsid w:val="00DD03BB"/>
    <w:rsid w:val="00DD1CF6"/>
    <w:rsid w:val="00DD2D21"/>
    <w:rsid w:val="00DD2D6D"/>
    <w:rsid w:val="00DD3688"/>
    <w:rsid w:val="00DD41E8"/>
    <w:rsid w:val="00DD4904"/>
    <w:rsid w:val="00DD5C86"/>
    <w:rsid w:val="00DD5F11"/>
    <w:rsid w:val="00DD6912"/>
    <w:rsid w:val="00DD6D02"/>
    <w:rsid w:val="00DD6EE4"/>
    <w:rsid w:val="00DD7866"/>
    <w:rsid w:val="00DD78D1"/>
    <w:rsid w:val="00DD7990"/>
    <w:rsid w:val="00DE248F"/>
    <w:rsid w:val="00DE24B8"/>
    <w:rsid w:val="00DE2F06"/>
    <w:rsid w:val="00DE36C1"/>
    <w:rsid w:val="00DE38ED"/>
    <w:rsid w:val="00DE3E5D"/>
    <w:rsid w:val="00DE490A"/>
    <w:rsid w:val="00DE58F7"/>
    <w:rsid w:val="00DE5CB0"/>
    <w:rsid w:val="00DE6EE3"/>
    <w:rsid w:val="00DE6EEC"/>
    <w:rsid w:val="00DE7365"/>
    <w:rsid w:val="00DE7625"/>
    <w:rsid w:val="00DF1137"/>
    <w:rsid w:val="00DF20F6"/>
    <w:rsid w:val="00DF2153"/>
    <w:rsid w:val="00DF2846"/>
    <w:rsid w:val="00DF298E"/>
    <w:rsid w:val="00DF38CE"/>
    <w:rsid w:val="00DF3AD3"/>
    <w:rsid w:val="00DF3FF1"/>
    <w:rsid w:val="00DF5D65"/>
    <w:rsid w:val="00DF5E7B"/>
    <w:rsid w:val="00DF609D"/>
    <w:rsid w:val="00DF6121"/>
    <w:rsid w:val="00DF6E32"/>
    <w:rsid w:val="00DF70FA"/>
    <w:rsid w:val="00DF75FC"/>
    <w:rsid w:val="00DF7B78"/>
    <w:rsid w:val="00E00160"/>
    <w:rsid w:val="00E006F6"/>
    <w:rsid w:val="00E01CEC"/>
    <w:rsid w:val="00E01D9A"/>
    <w:rsid w:val="00E0227C"/>
    <w:rsid w:val="00E0324C"/>
    <w:rsid w:val="00E03E95"/>
    <w:rsid w:val="00E040BE"/>
    <w:rsid w:val="00E041EA"/>
    <w:rsid w:val="00E05224"/>
    <w:rsid w:val="00E0658E"/>
    <w:rsid w:val="00E06911"/>
    <w:rsid w:val="00E0697B"/>
    <w:rsid w:val="00E06D3C"/>
    <w:rsid w:val="00E06EC0"/>
    <w:rsid w:val="00E07510"/>
    <w:rsid w:val="00E07E7F"/>
    <w:rsid w:val="00E10352"/>
    <w:rsid w:val="00E10782"/>
    <w:rsid w:val="00E11869"/>
    <w:rsid w:val="00E12177"/>
    <w:rsid w:val="00E12C89"/>
    <w:rsid w:val="00E12D7B"/>
    <w:rsid w:val="00E13ED1"/>
    <w:rsid w:val="00E14963"/>
    <w:rsid w:val="00E14B82"/>
    <w:rsid w:val="00E14FEF"/>
    <w:rsid w:val="00E15C10"/>
    <w:rsid w:val="00E16CD5"/>
    <w:rsid w:val="00E20AD6"/>
    <w:rsid w:val="00E22242"/>
    <w:rsid w:val="00E230DF"/>
    <w:rsid w:val="00E23FB3"/>
    <w:rsid w:val="00E26BD8"/>
    <w:rsid w:val="00E274CD"/>
    <w:rsid w:val="00E27B26"/>
    <w:rsid w:val="00E27C25"/>
    <w:rsid w:val="00E30049"/>
    <w:rsid w:val="00E3024E"/>
    <w:rsid w:val="00E3072E"/>
    <w:rsid w:val="00E30EAF"/>
    <w:rsid w:val="00E31AED"/>
    <w:rsid w:val="00E322E1"/>
    <w:rsid w:val="00E34211"/>
    <w:rsid w:val="00E35594"/>
    <w:rsid w:val="00E36956"/>
    <w:rsid w:val="00E3735A"/>
    <w:rsid w:val="00E37766"/>
    <w:rsid w:val="00E3799E"/>
    <w:rsid w:val="00E37AAE"/>
    <w:rsid w:val="00E402C1"/>
    <w:rsid w:val="00E419A0"/>
    <w:rsid w:val="00E436B5"/>
    <w:rsid w:val="00E43782"/>
    <w:rsid w:val="00E44366"/>
    <w:rsid w:val="00E44D2A"/>
    <w:rsid w:val="00E44FC2"/>
    <w:rsid w:val="00E46086"/>
    <w:rsid w:val="00E47BBD"/>
    <w:rsid w:val="00E507AD"/>
    <w:rsid w:val="00E5165E"/>
    <w:rsid w:val="00E51FCC"/>
    <w:rsid w:val="00E52867"/>
    <w:rsid w:val="00E54F5C"/>
    <w:rsid w:val="00E5542B"/>
    <w:rsid w:val="00E56090"/>
    <w:rsid w:val="00E56545"/>
    <w:rsid w:val="00E572C4"/>
    <w:rsid w:val="00E602C7"/>
    <w:rsid w:val="00E60907"/>
    <w:rsid w:val="00E60C48"/>
    <w:rsid w:val="00E63430"/>
    <w:rsid w:val="00E641D2"/>
    <w:rsid w:val="00E6421F"/>
    <w:rsid w:val="00E655B9"/>
    <w:rsid w:val="00E65F2C"/>
    <w:rsid w:val="00E665C3"/>
    <w:rsid w:val="00E66CF2"/>
    <w:rsid w:val="00E675EA"/>
    <w:rsid w:val="00E67BAF"/>
    <w:rsid w:val="00E67D48"/>
    <w:rsid w:val="00E70524"/>
    <w:rsid w:val="00E707D1"/>
    <w:rsid w:val="00E70AAE"/>
    <w:rsid w:val="00E70B8E"/>
    <w:rsid w:val="00E7181C"/>
    <w:rsid w:val="00E71975"/>
    <w:rsid w:val="00E7215D"/>
    <w:rsid w:val="00E72703"/>
    <w:rsid w:val="00E727F6"/>
    <w:rsid w:val="00E72A19"/>
    <w:rsid w:val="00E73F4D"/>
    <w:rsid w:val="00E75C4B"/>
    <w:rsid w:val="00E77088"/>
    <w:rsid w:val="00E80263"/>
    <w:rsid w:val="00E8196B"/>
    <w:rsid w:val="00E81A14"/>
    <w:rsid w:val="00E82CDA"/>
    <w:rsid w:val="00E838A2"/>
    <w:rsid w:val="00E83D6A"/>
    <w:rsid w:val="00E85513"/>
    <w:rsid w:val="00E86CA2"/>
    <w:rsid w:val="00E9014E"/>
    <w:rsid w:val="00E909D5"/>
    <w:rsid w:val="00E917F4"/>
    <w:rsid w:val="00E91DC2"/>
    <w:rsid w:val="00E91EF2"/>
    <w:rsid w:val="00E920A0"/>
    <w:rsid w:val="00E936B9"/>
    <w:rsid w:val="00E93A65"/>
    <w:rsid w:val="00E93F3E"/>
    <w:rsid w:val="00E943FF"/>
    <w:rsid w:val="00E94B95"/>
    <w:rsid w:val="00E95577"/>
    <w:rsid w:val="00E95657"/>
    <w:rsid w:val="00E9608D"/>
    <w:rsid w:val="00EA0DB9"/>
    <w:rsid w:val="00EA1755"/>
    <w:rsid w:val="00EA17D1"/>
    <w:rsid w:val="00EA3A2A"/>
    <w:rsid w:val="00EA3B6D"/>
    <w:rsid w:val="00EA44D2"/>
    <w:rsid w:val="00EA4D94"/>
    <w:rsid w:val="00EA5F18"/>
    <w:rsid w:val="00EB03D9"/>
    <w:rsid w:val="00EB0E1B"/>
    <w:rsid w:val="00EB11AF"/>
    <w:rsid w:val="00EB163B"/>
    <w:rsid w:val="00EB2D59"/>
    <w:rsid w:val="00EB328A"/>
    <w:rsid w:val="00EB339D"/>
    <w:rsid w:val="00EB38A6"/>
    <w:rsid w:val="00EB3B9E"/>
    <w:rsid w:val="00EB3BAD"/>
    <w:rsid w:val="00EB4094"/>
    <w:rsid w:val="00EB445C"/>
    <w:rsid w:val="00EB478E"/>
    <w:rsid w:val="00EB6085"/>
    <w:rsid w:val="00EB6EEA"/>
    <w:rsid w:val="00EB703B"/>
    <w:rsid w:val="00EC0667"/>
    <w:rsid w:val="00EC174D"/>
    <w:rsid w:val="00EC1BDE"/>
    <w:rsid w:val="00EC1E47"/>
    <w:rsid w:val="00EC1EDC"/>
    <w:rsid w:val="00EC214E"/>
    <w:rsid w:val="00EC2B88"/>
    <w:rsid w:val="00EC31FD"/>
    <w:rsid w:val="00EC33BD"/>
    <w:rsid w:val="00EC3C47"/>
    <w:rsid w:val="00EC453A"/>
    <w:rsid w:val="00EC4ED3"/>
    <w:rsid w:val="00EC6448"/>
    <w:rsid w:val="00EC67B3"/>
    <w:rsid w:val="00EC6B82"/>
    <w:rsid w:val="00EC6DAE"/>
    <w:rsid w:val="00EC7017"/>
    <w:rsid w:val="00EC72D7"/>
    <w:rsid w:val="00ED0FE1"/>
    <w:rsid w:val="00ED1ACA"/>
    <w:rsid w:val="00ED2459"/>
    <w:rsid w:val="00ED27D2"/>
    <w:rsid w:val="00ED2DEB"/>
    <w:rsid w:val="00ED3E99"/>
    <w:rsid w:val="00ED6133"/>
    <w:rsid w:val="00ED647C"/>
    <w:rsid w:val="00ED6B02"/>
    <w:rsid w:val="00ED6C89"/>
    <w:rsid w:val="00ED7321"/>
    <w:rsid w:val="00ED7456"/>
    <w:rsid w:val="00ED750F"/>
    <w:rsid w:val="00ED7DA6"/>
    <w:rsid w:val="00EE03C5"/>
    <w:rsid w:val="00EE159D"/>
    <w:rsid w:val="00EE1952"/>
    <w:rsid w:val="00EE28B1"/>
    <w:rsid w:val="00EE2C3A"/>
    <w:rsid w:val="00EE354E"/>
    <w:rsid w:val="00EE376C"/>
    <w:rsid w:val="00EE37FD"/>
    <w:rsid w:val="00EE497F"/>
    <w:rsid w:val="00EE4FAD"/>
    <w:rsid w:val="00EE5B1C"/>
    <w:rsid w:val="00EE5CAC"/>
    <w:rsid w:val="00EE65A0"/>
    <w:rsid w:val="00EE6700"/>
    <w:rsid w:val="00EE6744"/>
    <w:rsid w:val="00EE6C4E"/>
    <w:rsid w:val="00EE78E2"/>
    <w:rsid w:val="00EF158F"/>
    <w:rsid w:val="00EF278F"/>
    <w:rsid w:val="00EF286D"/>
    <w:rsid w:val="00EF2ADF"/>
    <w:rsid w:val="00EF3772"/>
    <w:rsid w:val="00EF458C"/>
    <w:rsid w:val="00EF4C99"/>
    <w:rsid w:val="00EF640F"/>
    <w:rsid w:val="00EF6BED"/>
    <w:rsid w:val="00EF6DE7"/>
    <w:rsid w:val="00EF73AF"/>
    <w:rsid w:val="00F004BD"/>
    <w:rsid w:val="00F0108F"/>
    <w:rsid w:val="00F012D5"/>
    <w:rsid w:val="00F03CE2"/>
    <w:rsid w:val="00F041E5"/>
    <w:rsid w:val="00F0478B"/>
    <w:rsid w:val="00F04930"/>
    <w:rsid w:val="00F050B4"/>
    <w:rsid w:val="00F051C9"/>
    <w:rsid w:val="00F05E0E"/>
    <w:rsid w:val="00F06058"/>
    <w:rsid w:val="00F0633C"/>
    <w:rsid w:val="00F07C54"/>
    <w:rsid w:val="00F07FA6"/>
    <w:rsid w:val="00F11026"/>
    <w:rsid w:val="00F11B42"/>
    <w:rsid w:val="00F11BED"/>
    <w:rsid w:val="00F12606"/>
    <w:rsid w:val="00F15347"/>
    <w:rsid w:val="00F15A3D"/>
    <w:rsid w:val="00F15E2A"/>
    <w:rsid w:val="00F16A4D"/>
    <w:rsid w:val="00F16CD8"/>
    <w:rsid w:val="00F20EEC"/>
    <w:rsid w:val="00F22EE6"/>
    <w:rsid w:val="00F2315B"/>
    <w:rsid w:val="00F238E2"/>
    <w:rsid w:val="00F23C2E"/>
    <w:rsid w:val="00F2536C"/>
    <w:rsid w:val="00F25C05"/>
    <w:rsid w:val="00F27260"/>
    <w:rsid w:val="00F277D6"/>
    <w:rsid w:val="00F27C52"/>
    <w:rsid w:val="00F30201"/>
    <w:rsid w:val="00F302EB"/>
    <w:rsid w:val="00F303BD"/>
    <w:rsid w:val="00F30AA2"/>
    <w:rsid w:val="00F31DC2"/>
    <w:rsid w:val="00F323A5"/>
    <w:rsid w:val="00F32E08"/>
    <w:rsid w:val="00F33FB3"/>
    <w:rsid w:val="00F34614"/>
    <w:rsid w:val="00F34F64"/>
    <w:rsid w:val="00F36554"/>
    <w:rsid w:val="00F370C0"/>
    <w:rsid w:val="00F3710F"/>
    <w:rsid w:val="00F37601"/>
    <w:rsid w:val="00F40BCE"/>
    <w:rsid w:val="00F4133C"/>
    <w:rsid w:val="00F41A4F"/>
    <w:rsid w:val="00F42BFC"/>
    <w:rsid w:val="00F42DDD"/>
    <w:rsid w:val="00F432B4"/>
    <w:rsid w:val="00F43DF0"/>
    <w:rsid w:val="00F4471D"/>
    <w:rsid w:val="00F44D74"/>
    <w:rsid w:val="00F45E90"/>
    <w:rsid w:val="00F4667E"/>
    <w:rsid w:val="00F46B32"/>
    <w:rsid w:val="00F47317"/>
    <w:rsid w:val="00F47A4C"/>
    <w:rsid w:val="00F47B94"/>
    <w:rsid w:val="00F50284"/>
    <w:rsid w:val="00F504E9"/>
    <w:rsid w:val="00F50796"/>
    <w:rsid w:val="00F50D8F"/>
    <w:rsid w:val="00F5212E"/>
    <w:rsid w:val="00F5277A"/>
    <w:rsid w:val="00F5290A"/>
    <w:rsid w:val="00F529D6"/>
    <w:rsid w:val="00F52EC9"/>
    <w:rsid w:val="00F54429"/>
    <w:rsid w:val="00F54D75"/>
    <w:rsid w:val="00F56286"/>
    <w:rsid w:val="00F56CAE"/>
    <w:rsid w:val="00F5709D"/>
    <w:rsid w:val="00F57479"/>
    <w:rsid w:val="00F60A52"/>
    <w:rsid w:val="00F60BA6"/>
    <w:rsid w:val="00F60E51"/>
    <w:rsid w:val="00F62119"/>
    <w:rsid w:val="00F6339A"/>
    <w:rsid w:val="00F64A8E"/>
    <w:rsid w:val="00F65162"/>
    <w:rsid w:val="00F66005"/>
    <w:rsid w:val="00F6687E"/>
    <w:rsid w:val="00F67F52"/>
    <w:rsid w:val="00F70754"/>
    <w:rsid w:val="00F714CB"/>
    <w:rsid w:val="00F730CC"/>
    <w:rsid w:val="00F7379F"/>
    <w:rsid w:val="00F73B69"/>
    <w:rsid w:val="00F73D12"/>
    <w:rsid w:val="00F75618"/>
    <w:rsid w:val="00F75CFE"/>
    <w:rsid w:val="00F7602F"/>
    <w:rsid w:val="00F766DA"/>
    <w:rsid w:val="00F767AD"/>
    <w:rsid w:val="00F77518"/>
    <w:rsid w:val="00F80F5A"/>
    <w:rsid w:val="00F81796"/>
    <w:rsid w:val="00F82F2A"/>
    <w:rsid w:val="00F841EB"/>
    <w:rsid w:val="00F84263"/>
    <w:rsid w:val="00F84611"/>
    <w:rsid w:val="00F85AD1"/>
    <w:rsid w:val="00F8603E"/>
    <w:rsid w:val="00F861D9"/>
    <w:rsid w:val="00F86C2B"/>
    <w:rsid w:val="00F86EE3"/>
    <w:rsid w:val="00F873CA"/>
    <w:rsid w:val="00F87BE0"/>
    <w:rsid w:val="00F91D67"/>
    <w:rsid w:val="00F923D3"/>
    <w:rsid w:val="00F92C5B"/>
    <w:rsid w:val="00F92EE3"/>
    <w:rsid w:val="00F93929"/>
    <w:rsid w:val="00F94535"/>
    <w:rsid w:val="00F9468F"/>
    <w:rsid w:val="00F9499B"/>
    <w:rsid w:val="00F952DC"/>
    <w:rsid w:val="00F96B7F"/>
    <w:rsid w:val="00F96DD9"/>
    <w:rsid w:val="00FA0396"/>
    <w:rsid w:val="00FA079E"/>
    <w:rsid w:val="00FA184F"/>
    <w:rsid w:val="00FA2247"/>
    <w:rsid w:val="00FA281F"/>
    <w:rsid w:val="00FA2C8E"/>
    <w:rsid w:val="00FA32AA"/>
    <w:rsid w:val="00FA3413"/>
    <w:rsid w:val="00FA3AEA"/>
    <w:rsid w:val="00FA3EA3"/>
    <w:rsid w:val="00FA412E"/>
    <w:rsid w:val="00FA44DC"/>
    <w:rsid w:val="00FA4804"/>
    <w:rsid w:val="00FA4F95"/>
    <w:rsid w:val="00FA5B9F"/>
    <w:rsid w:val="00FA6DFC"/>
    <w:rsid w:val="00FA7E8F"/>
    <w:rsid w:val="00FB0225"/>
    <w:rsid w:val="00FB03AB"/>
    <w:rsid w:val="00FB0892"/>
    <w:rsid w:val="00FB0982"/>
    <w:rsid w:val="00FB0BC0"/>
    <w:rsid w:val="00FB2715"/>
    <w:rsid w:val="00FB2E1C"/>
    <w:rsid w:val="00FB2EB3"/>
    <w:rsid w:val="00FB2F10"/>
    <w:rsid w:val="00FB47B0"/>
    <w:rsid w:val="00FB4CD5"/>
    <w:rsid w:val="00FB4F17"/>
    <w:rsid w:val="00FB5915"/>
    <w:rsid w:val="00FB5E34"/>
    <w:rsid w:val="00FB6137"/>
    <w:rsid w:val="00FB7B17"/>
    <w:rsid w:val="00FC0707"/>
    <w:rsid w:val="00FC1A1C"/>
    <w:rsid w:val="00FC2B8B"/>
    <w:rsid w:val="00FC38FC"/>
    <w:rsid w:val="00FC41E0"/>
    <w:rsid w:val="00FC44BA"/>
    <w:rsid w:val="00FC4A22"/>
    <w:rsid w:val="00FC4F43"/>
    <w:rsid w:val="00FC5189"/>
    <w:rsid w:val="00FC584C"/>
    <w:rsid w:val="00FC628A"/>
    <w:rsid w:val="00FC790C"/>
    <w:rsid w:val="00FC7B88"/>
    <w:rsid w:val="00FC7DBB"/>
    <w:rsid w:val="00FC7FC1"/>
    <w:rsid w:val="00FD0732"/>
    <w:rsid w:val="00FD07D9"/>
    <w:rsid w:val="00FD1185"/>
    <w:rsid w:val="00FD16BB"/>
    <w:rsid w:val="00FD2383"/>
    <w:rsid w:val="00FD24A8"/>
    <w:rsid w:val="00FD28A3"/>
    <w:rsid w:val="00FD3287"/>
    <w:rsid w:val="00FD422F"/>
    <w:rsid w:val="00FE0D2B"/>
    <w:rsid w:val="00FE1419"/>
    <w:rsid w:val="00FE1E6F"/>
    <w:rsid w:val="00FE2DF3"/>
    <w:rsid w:val="00FE3F98"/>
    <w:rsid w:val="00FE4C58"/>
    <w:rsid w:val="00FE5620"/>
    <w:rsid w:val="00FE5DE6"/>
    <w:rsid w:val="00FE64F1"/>
    <w:rsid w:val="00FE73DF"/>
    <w:rsid w:val="00FE7F33"/>
    <w:rsid w:val="00FF01EB"/>
    <w:rsid w:val="00FF0CCD"/>
    <w:rsid w:val="00FF1472"/>
    <w:rsid w:val="00FF182E"/>
    <w:rsid w:val="00FF1CCB"/>
    <w:rsid w:val="00FF2F98"/>
    <w:rsid w:val="00FF3C56"/>
    <w:rsid w:val="00FF49EE"/>
    <w:rsid w:val="00FF52E2"/>
    <w:rsid w:val="00FF5750"/>
    <w:rsid w:val="00FF5AEF"/>
    <w:rsid w:val="00FF67EC"/>
    <w:rsid w:val="00FF721E"/>
    <w:rsid w:val="00FF7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D114D"/>
  <w15:chartTrackingRefBased/>
  <w15:docId w15:val="{ACDB4935-7305-43B8-83FF-A6F285D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imes New Roman"/>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896"/>
  </w:style>
  <w:style w:type="paragraph" w:styleId="Titre1">
    <w:name w:val="heading 1"/>
    <w:basedOn w:val="Normal"/>
    <w:next w:val="Normal"/>
    <w:link w:val="Titre1Car"/>
    <w:uiPriority w:val="9"/>
    <w:qFormat/>
    <w:rsid w:val="00F84611"/>
    <w:pPr>
      <w:keepNext/>
      <w:keepLines/>
      <w:numPr>
        <w:numId w:val="13"/>
      </w:numPr>
      <w:spacing w:before="240"/>
      <w:ind w:left="0" w:firstLine="0"/>
      <w:outlineLvl w:val="0"/>
    </w:pPr>
    <w:rPr>
      <w:rFonts w:eastAsiaTheme="majorEastAsia" w:cstheme="majorBidi"/>
      <w:b/>
      <w:color w:val="E4014B"/>
      <w:sz w:val="32"/>
      <w:szCs w:val="32"/>
    </w:rPr>
  </w:style>
  <w:style w:type="paragraph" w:styleId="Titre2">
    <w:name w:val="heading 2"/>
    <w:basedOn w:val="Normal"/>
    <w:next w:val="Normal"/>
    <w:link w:val="Titre2Car"/>
    <w:uiPriority w:val="9"/>
    <w:unhideWhenUsed/>
    <w:qFormat/>
    <w:rsid w:val="00F84611"/>
    <w:pPr>
      <w:keepNext/>
      <w:keepLines/>
      <w:numPr>
        <w:ilvl w:val="1"/>
        <w:numId w:val="13"/>
      </w:numPr>
      <w:spacing w:before="40"/>
      <w:outlineLvl w:val="1"/>
    </w:pPr>
    <w:rPr>
      <w:rFonts w:eastAsiaTheme="majorEastAsia" w:cs="Arial"/>
      <w:color w:val="3B4394"/>
      <w:sz w:val="26"/>
      <w:szCs w:val="26"/>
    </w:rPr>
  </w:style>
  <w:style w:type="paragraph" w:styleId="Titre3">
    <w:name w:val="heading 3"/>
    <w:basedOn w:val="Normal"/>
    <w:next w:val="Normal"/>
    <w:link w:val="Titre3Car"/>
    <w:autoRedefine/>
    <w:uiPriority w:val="9"/>
    <w:unhideWhenUsed/>
    <w:qFormat/>
    <w:rsid w:val="007400CF"/>
    <w:pPr>
      <w:keepNext/>
      <w:keepLines/>
      <w:numPr>
        <w:ilvl w:val="2"/>
        <w:numId w:val="14"/>
      </w:numPr>
      <w:spacing w:before="40"/>
      <w:outlineLvl w:val="2"/>
    </w:pPr>
    <w:rPr>
      <w:rFonts w:eastAsiaTheme="majorEastAsia" w:cstheme="majorBidi"/>
      <w:color w:val="3B4394"/>
    </w:rPr>
  </w:style>
  <w:style w:type="paragraph" w:styleId="Titre4">
    <w:name w:val="heading 4"/>
    <w:basedOn w:val="Normal"/>
    <w:next w:val="Normal"/>
    <w:link w:val="Titre4Car"/>
    <w:uiPriority w:val="9"/>
    <w:unhideWhenUsed/>
    <w:qFormat/>
    <w:rsid w:val="007911FF"/>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2363"/>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A2363"/>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A2363"/>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A236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A236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Normal Corps de texte"/>
    <w:link w:val="SansinterligneCar"/>
    <w:uiPriority w:val="1"/>
    <w:qFormat/>
    <w:rsid w:val="00FA3AEA"/>
    <w:rPr>
      <w:rFonts w:ascii="Arial" w:eastAsiaTheme="minorEastAsia" w:hAnsi="Arial"/>
      <w:color w:val="404040" w:themeColor="text1" w:themeTint="BF"/>
      <w:sz w:val="20"/>
      <w:lang w:val="en-US"/>
    </w:rPr>
  </w:style>
  <w:style w:type="character" w:customStyle="1" w:styleId="SansinterligneCar">
    <w:name w:val="Sans interligne Car"/>
    <w:aliases w:val="Normal Corps de texte Car"/>
    <w:basedOn w:val="Policepardfaut"/>
    <w:link w:val="Sansinterligne"/>
    <w:uiPriority w:val="1"/>
    <w:rsid w:val="00FA3AEA"/>
    <w:rPr>
      <w:rFonts w:ascii="Arial" w:eastAsiaTheme="minorEastAsia" w:hAnsi="Arial"/>
      <w:color w:val="404040" w:themeColor="text1" w:themeTint="BF"/>
      <w:sz w:val="20"/>
      <w:lang w:val="en-US"/>
    </w:rPr>
  </w:style>
  <w:style w:type="table" w:styleId="Grilledutableau">
    <w:name w:val="Table Grid"/>
    <w:basedOn w:val="TableauNormal"/>
    <w:uiPriority w:val="39"/>
    <w:rsid w:val="0071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831D8"/>
    <w:rPr>
      <w:rFonts w:eastAsiaTheme="majorEastAsia" w:cstheme="majorBidi"/>
      <w:b/>
      <w:color w:val="E4014B"/>
      <w:sz w:val="32"/>
      <w:szCs w:val="32"/>
    </w:rPr>
  </w:style>
  <w:style w:type="character" w:customStyle="1" w:styleId="Titre2Car">
    <w:name w:val="Titre 2 Car"/>
    <w:basedOn w:val="Policepardfaut"/>
    <w:link w:val="Titre2"/>
    <w:uiPriority w:val="9"/>
    <w:rsid w:val="00F84611"/>
    <w:rPr>
      <w:rFonts w:eastAsiaTheme="majorEastAsia" w:cs="Arial"/>
      <w:color w:val="3B4394"/>
      <w:sz w:val="26"/>
      <w:szCs w:val="26"/>
    </w:rPr>
  </w:style>
  <w:style w:type="character" w:customStyle="1" w:styleId="Titre3Car">
    <w:name w:val="Titre 3 Car"/>
    <w:basedOn w:val="Policepardfaut"/>
    <w:link w:val="Titre3"/>
    <w:uiPriority w:val="9"/>
    <w:rsid w:val="007400CF"/>
    <w:rPr>
      <w:rFonts w:eastAsiaTheme="majorEastAsia" w:cstheme="majorBidi"/>
      <w:color w:val="3B4394"/>
    </w:rPr>
  </w:style>
  <w:style w:type="character" w:customStyle="1" w:styleId="Titre4Car">
    <w:name w:val="Titre 4 Car"/>
    <w:basedOn w:val="Policepardfaut"/>
    <w:link w:val="Titre4"/>
    <w:uiPriority w:val="9"/>
    <w:rsid w:val="007911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5A8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35A8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35A8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35A8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35A8E"/>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11510B"/>
    <w:pPr>
      <w:tabs>
        <w:tab w:val="center" w:pos="4536"/>
        <w:tab w:val="right" w:pos="9072"/>
      </w:tabs>
    </w:pPr>
  </w:style>
  <w:style w:type="character" w:customStyle="1" w:styleId="En-tteCar">
    <w:name w:val="En-tête Car"/>
    <w:basedOn w:val="Policepardfaut"/>
    <w:link w:val="En-tte"/>
    <w:uiPriority w:val="99"/>
    <w:rsid w:val="0011510B"/>
  </w:style>
  <w:style w:type="paragraph" w:styleId="Pieddepage">
    <w:name w:val="footer"/>
    <w:basedOn w:val="Normal"/>
    <w:link w:val="PieddepageCar"/>
    <w:uiPriority w:val="99"/>
    <w:unhideWhenUsed/>
    <w:rsid w:val="0011510B"/>
    <w:pPr>
      <w:tabs>
        <w:tab w:val="center" w:pos="4536"/>
        <w:tab w:val="right" w:pos="9072"/>
      </w:tabs>
    </w:pPr>
  </w:style>
  <w:style w:type="character" w:customStyle="1" w:styleId="PieddepageCar">
    <w:name w:val="Pied de page Car"/>
    <w:basedOn w:val="Policepardfaut"/>
    <w:link w:val="Pieddepage"/>
    <w:uiPriority w:val="99"/>
    <w:rsid w:val="0011510B"/>
  </w:style>
  <w:style w:type="paragraph" w:styleId="Paragraphedeliste">
    <w:name w:val="List Paragraph"/>
    <w:aliases w:val="Paragraphe de liste 1,Paragraphe,Normal bullet 2,List Paragraph1,Bullet list,Liste H3C,titre 5.1,Paragraphe de liste 2,Texte,Paragraphe de liste num,Paragraphe de liste1,Listes"/>
    <w:basedOn w:val="Normal"/>
    <w:link w:val="ParagraphedelisteCar"/>
    <w:uiPriority w:val="34"/>
    <w:qFormat/>
    <w:rsid w:val="00681250"/>
    <w:pPr>
      <w:ind w:left="720"/>
      <w:contextualSpacing/>
    </w:pPr>
  </w:style>
  <w:style w:type="character" w:customStyle="1" w:styleId="ParagraphedelisteCar">
    <w:name w:val="Paragraphe de liste Car"/>
    <w:aliases w:val="Paragraphe de liste 1 Car,Paragraphe Car,Normal bullet 2 Car,List Paragraph1 Car,Bullet list Car,Liste H3C Car,titre 5.1 Car,Paragraphe de liste 2 Car,Texte Car,Paragraphe de liste num Car,Paragraphe de liste1 Car,Listes Car"/>
    <w:basedOn w:val="Policepardfaut"/>
    <w:link w:val="Paragraphedeliste"/>
    <w:uiPriority w:val="34"/>
    <w:rsid w:val="00093A7B"/>
  </w:style>
  <w:style w:type="paragraph" w:customStyle="1" w:styleId="Puce2">
    <w:name w:val="Puce2"/>
    <w:basedOn w:val="Paragraphedeliste"/>
    <w:link w:val="Puce2Car"/>
    <w:qFormat/>
    <w:rsid w:val="0028473A"/>
    <w:pPr>
      <w:numPr>
        <w:numId w:val="1"/>
      </w:numPr>
      <w:spacing w:before="120"/>
    </w:pPr>
    <w:rPr>
      <w:rFonts w:ascii="Arial" w:eastAsiaTheme="minorEastAsia" w:hAnsi="Arial"/>
      <w:color w:val="404040" w:themeColor="text1" w:themeTint="BF"/>
      <w:sz w:val="20"/>
    </w:rPr>
  </w:style>
  <w:style w:type="character" w:customStyle="1" w:styleId="Puce2Car">
    <w:name w:val="Puce2 Car"/>
    <w:basedOn w:val="ParagraphedelisteCar"/>
    <w:link w:val="Puce2"/>
    <w:rsid w:val="0028473A"/>
    <w:rPr>
      <w:rFonts w:ascii="Arial" w:eastAsiaTheme="minorEastAsia" w:hAnsi="Arial"/>
      <w:color w:val="404040" w:themeColor="text1" w:themeTint="BF"/>
      <w:sz w:val="20"/>
    </w:rPr>
  </w:style>
  <w:style w:type="character" w:styleId="Lienhypertexte">
    <w:name w:val="Hyperlink"/>
    <w:basedOn w:val="Policepardfaut"/>
    <w:uiPriority w:val="99"/>
    <w:unhideWhenUsed/>
    <w:rsid w:val="00A866FB"/>
    <w:rPr>
      <w:color w:val="0563C1" w:themeColor="hyperlink"/>
      <w:u w:val="single"/>
    </w:rPr>
  </w:style>
  <w:style w:type="character" w:styleId="Mentionnonrsolue">
    <w:name w:val="Unresolved Mention"/>
    <w:basedOn w:val="Policepardfaut"/>
    <w:uiPriority w:val="99"/>
    <w:semiHidden/>
    <w:unhideWhenUsed/>
    <w:rsid w:val="00A866FB"/>
    <w:rPr>
      <w:color w:val="605E5C"/>
      <w:shd w:val="clear" w:color="auto" w:fill="E1DFDD"/>
    </w:rPr>
  </w:style>
  <w:style w:type="paragraph" w:styleId="Rvision">
    <w:name w:val="Revision"/>
    <w:hidden/>
    <w:uiPriority w:val="99"/>
    <w:semiHidden/>
    <w:rsid w:val="006B5D47"/>
  </w:style>
  <w:style w:type="paragraph" w:customStyle="1" w:styleId="Puce1">
    <w:name w:val="Puce1"/>
    <w:basedOn w:val="Paragraphedeliste"/>
    <w:qFormat/>
    <w:rsid w:val="00D32FAD"/>
    <w:pPr>
      <w:numPr>
        <w:numId w:val="2"/>
      </w:numPr>
      <w:spacing w:before="120"/>
    </w:pPr>
    <w:rPr>
      <w:rFonts w:ascii="Arial" w:eastAsiaTheme="minorEastAsia" w:hAnsi="Arial"/>
      <w:color w:val="404040" w:themeColor="text1" w:themeTint="BF"/>
      <w:sz w:val="20"/>
    </w:rPr>
  </w:style>
  <w:style w:type="paragraph" w:styleId="En-ttedetabledesmatires">
    <w:name w:val="TOC Heading"/>
    <w:basedOn w:val="Titre1"/>
    <w:next w:val="Normal"/>
    <w:link w:val="En-ttedetabledesmatiresCar"/>
    <w:uiPriority w:val="39"/>
    <w:unhideWhenUsed/>
    <w:qFormat/>
    <w:rsid w:val="00D32FAD"/>
    <w:pPr>
      <w:numPr>
        <w:numId w:val="0"/>
      </w:numPr>
      <w:spacing w:before="120" w:after="240"/>
      <w:outlineLvl w:val="9"/>
    </w:pPr>
    <w:rPr>
      <w:color w:val="2F5496" w:themeColor="accent1" w:themeShade="BF"/>
    </w:rPr>
  </w:style>
  <w:style w:type="paragraph" w:styleId="TM1">
    <w:name w:val="toc 1"/>
    <w:basedOn w:val="TM2"/>
    <w:next w:val="Normal"/>
    <w:autoRedefine/>
    <w:uiPriority w:val="39"/>
    <w:unhideWhenUsed/>
    <w:qFormat/>
    <w:rsid w:val="00652AA4"/>
    <w:pPr>
      <w:ind w:left="0"/>
    </w:pPr>
    <w:rPr>
      <w:b/>
      <w:bCs w:val="0"/>
      <w:iCs/>
      <w:smallCaps/>
      <w:sz w:val="24"/>
      <w:szCs w:val="24"/>
    </w:rPr>
  </w:style>
  <w:style w:type="paragraph" w:styleId="TM2">
    <w:name w:val="toc 2"/>
    <w:basedOn w:val="Normal"/>
    <w:next w:val="Normal"/>
    <w:autoRedefine/>
    <w:uiPriority w:val="39"/>
    <w:unhideWhenUsed/>
    <w:rsid w:val="00122D9B"/>
    <w:pPr>
      <w:tabs>
        <w:tab w:val="left" w:pos="960"/>
        <w:tab w:val="right" w:leader="dot" w:pos="9487"/>
      </w:tabs>
      <w:spacing w:before="120"/>
      <w:ind w:left="240"/>
    </w:pPr>
    <w:rPr>
      <w:rFonts w:cstheme="minorHAnsi"/>
      <w:bCs/>
      <w:color w:val="3B4394"/>
      <w:sz w:val="22"/>
      <w:szCs w:val="22"/>
    </w:rPr>
  </w:style>
  <w:style w:type="character" w:customStyle="1" w:styleId="En-ttedetabledesmatiresCar">
    <w:name w:val="En-tête de table des matières Car"/>
    <w:basedOn w:val="Titre1Car"/>
    <w:link w:val="En-ttedetabledesmatires"/>
    <w:uiPriority w:val="39"/>
    <w:rsid w:val="00D32FAD"/>
    <w:rPr>
      <w:rFonts w:asciiTheme="majorHAnsi" w:eastAsiaTheme="majorEastAsia" w:hAnsiTheme="majorHAnsi" w:cstheme="majorBidi"/>
      <w:b/>
      <w:color w:val="2F5496" w:themeColor="accent1" w:themeShade="BF"/>
      <w:sz w:val="32"/>
      <w:szCs w:val="32"/>
      <w:lang w:eastAsia="fr-FR"/>
    </w:rPr>
  </w:style>
  <w:style w:type="paragraph" w:styleId="TM3">
    <w:name w:val="toc 3"/>
    <w:basedOn w:val="Normal"/>
    <w:next w:val="Normal"/>
    <w:link w:val="TM3Car"/>
    <w:autoRedefine/>
    <w:uiPriority w:val="39"/>
    <w:unhideWhenUsed/>
    <w:rsid w:val="004B012E"/>
    <w:pPr>
      <w:tabs>
        <w:tab w:val="left" w:pos="1440"/>
        <w:tab w:val="right" w:leader="dot" w:pos="9487"/>
      </w:tabs>
      <w:ind w:left="480"/>
    </w:pPr>
    <w:rPr>
      <w:rFonts w:cstheme="minorHAnsi"/>
      <w:color w:val="3B4394"/>
      <w:sz w:val="20"/>
      <w:szCs w:val="20"/>
    </w:rPr>
  </w:style>
  <w:style w:type="character" w:customStyle="1" w:styleId="TM3Car">
    <w:name w:val="TM 3 Car"/>
    <w:basedOn w:val="Policepardfaut"/>
    <w:link w:val="TM3"/>
    <w:uiPriority w:val="39"/>
    <w:rsid w:val="004B012E"/>
    <w:rPr>
      <w:rFonts w:cstheme="minorHAnsi"/>
      <w:color w:val="3B4394"/>
      <w:sz w:val="20"/>
      <w:szCs w:val="20"/>
    </w:rPr>
  </w:style>
  <w:style w:type="character" w:styleId="Lienhypertextesuivivisit">
    <w:name w:val="FollowedHyperlink"/>
    <w:basedOn w:val="Policepardfaut"/>
    <w:uiPriority w:val="99"/>
    <w:semiHidden/>
    <w:unhideWhenUsed/>
    <w:rsid w:val="00BF573A"/>
    <w:rPr>
      <w:color w:val="954F72" w:themeColor="followedHyperlink"/>
      <w:u w:val="single"/>
    </w:rPr>
  </w:style>
  <w:style w:type="paragraph" w:styleId="TM4">
    <w:name w:val="toc 4"/>
    <w:basedOn w:val="Normal"/>
    <w:next w:val="Normal"/>
    <w:autoRedefine/>
    <w:uiPriority w:val="39"/>
    <w:semiHidden/>
    <w:unhideWhenUsed/>
    <w:rsid w:val="00652AA4"/>
    <w:pPr>
      <w:ind w:left="720"/>
    </w:pPr>
    <w:rPr>
      <w:rFonts w:asciiTheme="minorHAnsi" w:hAnsiTheme="minorHAnsi" w:cstheme="minorHAnsi"/>
      <w:sz w:val="20"/>
      <w:szCs w:val="20"/>
    </w:rPr>
  </w:style>
  <w:style w:type="numbering" w:customStyle="1" w:styleId="Listeactuelle1">
    <w:name w:val="Liste actuelle1"/>
    <w:uiPriority w:val="99"/>
    <w:rsid w:val="006831D8"/>
    <w:pPr>
      <w:numPr>
        <w:numId w:val="3"/>
      </w:numPr>
    </w:pPr>
  </w:style>
  <w:style w:type="numbering" w:customStyle="1" w:styleId="Listeactuelle2">
    <w:name w:val="Liste actuelle2"/>
    <w:uiPriority w:val="99"/>
    <w:rsid w:val="006831D8"/>
    <w:pPr>
      <w:numPr>
        <w:numId w:val="4"/>
      </w:numPr>
    </w:pPr>
  </w:style>
  <w:style w:type="numbering" w:customStyle="1" w:styleId="Listeactuelle3">
    <w:name w:val="Liste actuelle3"/>
    <w:uiPriority w:val="99"/>
    <w:rsid w:val="006831D8"/>
    <w:pPr>
      <w:numPr>
        <w:numId w:val="5"/>
      </w:numPr>
    </w:pPr>
  </w:style>
  <w:style w:type="numbering" w:customStyle="1" w:styleId="Listeactuelle4">
    <w:name w:val="Liste actuelle4"/>
    <w:uiPriority w:val="99"/>
    <w:rsid w:val="00BA2363"/>
    <w:pPr>
      <w:numPr>
        <w:numId w:val="6"/>
      </w:numPr>
    </w:pPr>
  </w:style>
  <w:style w:type="numbering" w:customStyle="1" w:styleId="Listeactuelle5">
    <w:name w:val="Liste actuelle5"/>
    <w:uiPriority w:val="99"/>
    <w:rsid w:val="00BA2363"/>
    <w:pPr>
      <w:numPr>
        <w:numId w:val="7"/>
      </w:numPr>
    </w:pPr>
  </w:style>
  <w:style w:type="numbering" w:customStyle="1" w:styleId="Listeactuelle6">
    <w:name w:val="Liste actuelle6"/>
    <w:uiPriority w:val="99"/>
    <w:rsid w:val="00F84611"/>
    <w:pPr>
      <w:numPr>
        <w:numId w:val="8"/>
      </w:numPr>
    </w:pPr>
  </w:style>
  <w:style w:type="numbering" w:styleId="111111">
    <w:name w:val="Outline List 2"/>
    <w:basedOn w:val="Aucuneliste"/>
    <w:uiPriority w:val="99"/>
    <w:semiHidden/>
    <w:unhideWhenUsed/>
    <w:rsid w:val="00F84611"/>
    <w:pPr>
      <w:numPr>
        <w:numId w:val="9"/>
      </w:numPr>
    </w:pPr>
  </w:style>
  <w:style w:type="numbering" w:customStyle="1" w:styleId="Listeactuelle7">
    <w:name w:val="Liste actuelle7"/>
    <w:uiPriority w:val="99"/>
    <w:rsid w:val="00F84611"/>
    <w:pPr>
      <w:numPr>
        <w:numId w:val="10"/>
      </w:numPr>
    </w:pPr>
  </w:style>
  <w:style w:type="numbering" w:customStyle="1" w:styleId="Listeactuelle8">
    <w:name w:val="Liste actuelle8"/>
    <w:uiPriority w:val="99"/>
    <w:rsid w:val="00F84611"/>
    <w:pPr>
      <w:numPr>
        <w:numId w:val="11"/>
      </w:numPr>
    </w:pPr>
  </w:style>
  <w:style w:type="numbering" w:customStyle="1" w:styleId="Listeactuelle9">
    <w:name w:val="Liste actuelle9"/>
    <w:uiPriority w:val="99"/>
    <w:rsid w:val="00F84611"/>
    <w:pPr>
      <w:numPr>
        <w:numId w:val="12"/>
      </w:numPr>
    </w:pPr>
  </w:style>
  <w:style w:type="paragraph" w:styleId="TM5">
    <w:name w:val="toc 5"/>
    <w:basedOn w:val="Normal"/>
    <w:next w:val="Normal"/>
    <w:autoRedefine/>
    <w:uiPriority w:val="39"/>
    <w:semiHidden/>
    <w:unhideWhenUsed/>
    <w:rsid w:val="00652AA4"/>
    <w:pPr>
      <w:ind w:left="960"/>
    </w:pPr>
    <w:rPr>
      <w:rFonts w:asciiTheme="minorHAnsi" w:hAnsiTheme="minorHAnsi" w:cstheme="minorHAnsi"/>
      <w:sz w:val="20"/>
      <w:szCs w:val="20"/>
    </w:rPr>
  </w:style>
  <w:style w:type="paragraph" w:styleId="TM6">
    <w:name w:val="toc 6"/>
    <w:basedOn w:val="Normal"/>
    <w:next w:val="Normal"/>
    <w:autoRedefine/>
    <w:uiPriority w:val="39"/>
    <w:semiHidden/>
    <w:unhideWhenUsed/>
    <w:rsid w:val="00652AA4"/>
    <w:pPr>
      <w:ind w:left="12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652AA4"/>
    <w:pPr>
      <w:ind w:left="1440"/>
    </w:pPr>
    <w:rPr>
      <w:rFonts w:asciiTheme="minorHAnsi" w:hAnsiTheme="minorHAnsi" w:cstheme="minorHAnsi"/>
      <w:sz w:val="20"/>
      <w:szCs w:val="20"/>
    </w:rPr>
  </w:style>
  <w:style w:type="paragraph" w:styleId="TM8">
    <w:name w:val="toc 8"/>
    <w:basedOn w:val="Normal"/>
    <w:next w:val="Normal"/>
    <w:autoRedefine/>
    <w:uiPriority w:val="39"/>
    <w:semiHidden/>
    <w:unhideWhenUsed/>
    <w:rsid w:val="00652AA4"/>
    <w:pPr>
      <w:ind w:left="1680"/>
    </w:pPr>
    <w:rPr>
      <w:rFonts w:asciiTheme="minorHAnsi" w:hAnsiTheme="minorHAnsi" w:cstheme="minorHAnsi"/>
      <w:sz w:val="20"/>
      <w:szCs w:val="20"/>
    </w:rPr>
  </w:style>
  <w:style w:type="paragraph" w:styleId="TM9">
    <w:name w:val="toc 9"/>
    <w:basedOn w:val="Normal"/>
    <w:next w:val="Normal"/>
    <w:autoRedefine/>
    <w:uiPriority w:val="39"/>
    <w:semiHidden/>
    <w:unhideWhenUsed/>
    <w:rsid w:val="00652AA4"/>
    <w:pPr>
      <w:ind w:left="1920"/>
    </w:pPr>
    <w:rPr>
      <w:rFonts w:asciiTheme="minorHAnsi" w:hAnsiTheme="minorHAnsi" w:cstheme="minorHAnsi"/>
      <w:sz w:val="20"/>
      <w:szCs w:val="20"/>
    </w:rPr>
  </w:style>
  <w:style w:type="character" w:styleId="Marquedecommentaire">
    <w:name w:val="annotation reference"/>
    <w:basedOn w:val="Policepardfaut"/>
    <w:uiPriority w:val="99"/>
    <w:semiHidden/>
    <w:unhideWhenUsed/>
    <w:rsid w:val="008777D2"/>
    <w:rPr>
      <w:sz w:val="16"/>
      <w:szCs w:val="16"/>
    </w:rPr>
  </w:style>
  <w:style w:type="paragraph" w:styleId="Commentaire">
    <w:name w:val="annotation text"/>
    <w:basedOn w:val="Normal"/>
    <w:link w:val="CommentaireCar"/>
    <w:uiPriority w:val="99"/>
    <w:unhideWhenUsed/>
    <w:rsid w:val="008777D2"/>
    <w:rPr>
      <w:sz w:val="20"/>
      <w:szCs w:val="20"/>
    </w:rPr>
  </w:style>
  <w:style w:type="character" w:customStyle="1" w:styleId="CommentaireCar">
    <w:name w:val="Commentaire Car"/>
    <w:basedOn w:val="Policepardfaut"/>
    <w:link w:val="Commentaire"/>
    <w:uiPriority w:val="99"/>
    <w:rsid w:val="008777D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777D2"/>
    <w:rPr>
      <w:b/>
      <w:bCs/>
    </w:rPr>
  </w:style>
  <w:style w:type="character" w:customStyle="1" w:styleId="ObjetducommentaireCar">
    <w:name w:val="Objet du commentaire Car"/>
    <w:basedOn w:val="CommentaireCar"/>
    <w:link w:val="Objetducommentaire"/>
    <w:uiPriority w:val="99"/>
    <w:semiHidden/>
    <w:rsid w:val="008777D2"/>
    <w:rPr>
      <w:rFonts w:ascii="Times New Roman" w:eastAsia="Times New Roman" w:hAnsi="Times New Roman" w:cs="Times New Roman"/>
      <w:b/>
      <w:bCs/>
      <w:sz w:val="20"/>
      <w:szCs w:val="20"/>
      <w:lang w:eastAsia="fr-FR"/>
    </w:rPr>
  </w:style>
  <w:style w:type="character" w:customStyle="1" w:styleId="bidi">
    <w:name w:val="bidi"/>
    <w:basedOn w:val="Policepardfaut"/>
    <w:rsid w:val="003C297C"/>
  </w:style>
  <w:style w:type="character" w:customStyle="1" w:styleId="allowtextselection">
    <w:name w:val="allowtextselection"/>
    <w:basedOn w:val="Policepardfaut"/>
    <w:rsid w:val="00656333"/>
  </w:style>
  <w:style w:type="paragraph" w:styleId="NormalWeb">
    <w:name w:val="Normal (Web)"/>
    <w:basedOn w:val="Normal"/>
    <w:uiPriority w:val="99"/>
    <w:unhideWhenUsed/>
    <w:rsid w:val="000B4821"/>
    <w:pPr>
      <w:spacing w:before="100" w:beforeAutospacing="1" w:after="100" w:afterAutospacing="1"/>
    </w:pPr>
  </w:style>
  <w:style w:type="paragraph" w:styleId="Lgende">
    <w:name w:val="caption"/>
    <w:basedOn w:val="Normal"/>
    <w:next w:val="Normal"/>
    <w:uiPriority w:val="35"/>
    <w:unhideWhenUsed/>
    <w:qFormat/>
    <w:rsid w:val="00EE4FAD"/>
    <w:pPr>
      <w:spacing w:after="200"/>
    </w:pPr>
    <w:rPr>
      <w:i/>
      <w:iCs/>
      <w:color w:val="44546A" w:themeColor="text2"/>
      <w:sz w:val="18"/>
      <w:szCs w:val="18"/>
    </w:rPr>
  </w:style>
  <w:style w:type="paragraph" w:styleId="Notedefin">
    <w:name w:val="endnote text"/>
    <w:basedOn w:val="Normal"/>
    <w:link w:val="NotedefinCar"/>
    <w:uiPriority w:val="99"/>
    <w:semiHidden/>
    <w:unhideWhenUsed/>
    <w:rsid w:val="008B799E"/>
    <w:rPr>
      <w:sz w:val="20"/>
      <w:szCs w:val="20"/>
    </w:rPr>
  </w:style>
  <w:style w:type="character" w:customStyle="1" w:styleId="NotedefinCar">
    <w:name w:val="Note de fin Car"/>
    <w:basedOn w:val="Policepardfaut"/>
    <w:link w:val="Notedefin"/>
    <w:uiPriority w:val="99"/>
    <w:semiHidden/>
    <w:rsid w:val="008B799E"/>
    <w:rPr>
      <w:sz w:val="20"/>
      <w:szCs w:val="20"/>
    </w:rPr>
  </w:style>
  <w:style w:type="character" w:styleId="Appeldenotedefin">
    <w:name w:val="endnote reference"/>
    <w:basedOn w:val="Policepardfaut"/>
    <w:uiPriority w:val="99"/>
    <w:semiHidden/>
    <w:unhideWhenUsed/>
    <w:rsid w:val="008B799E"/>
    <w:rPr>
      <w:vertAlign w:val="superscript"/>
    </w:rPr>
  </w:style>
  <w:style w:type="paragraph" w:styleId="Notedebasdepage">
    <w:name w:val="footnote text"/>
    <w:basedOn w:val="Normal"/>
    <w:link w:val="NotedebasdepageCar"/>
    <w:uiPriority w:val="99"/>
    <w:semiHidden/>
    <w:unhideWhenUsed/>
    <w:rsid w:val="008B799E"/>
    <w:rPr>
      <w:sz w:val="20"/>
      <w:szCs w:val="20"/>
    </w:rPr>
  </w:style>
  <w:style w:type="character" w:customStyle="1" w:styleId="NotedebasdepageCar">
    <w:name w:val="Note de bas de page Car"/>
    <w:basedOn w:val="Policepardfaut"/>
    <w:link w:val="Notedebasdepage"/>
    <w:uiPriority w:val="99"/>
    <w:semiHidden/>
    <w:rsid w:val="008B799E"/>
    <w:rPr>
      <w:sz w:val="20"/>
      <w:szCs w:val="20"/>
    </w:rPr>
  </w:style>
  <w:style w:type="character" w:styleId="Appelnotedebasdep">
    <w:name w:val="footnote reference"/>
    <w:basedOn w:val="Policepardfaut"/>
    <w:uiPriority w:val="99"/>
    <w:semiHidden/>
    <w:unhideWhenUsed/>
    <w:rsid w:val="008B79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466">
      <w:bodyDiv w:val="1"/>
      <w:marLeft w:val="0"/>
      <w:marRight w:val="0"/>
      <w:marTop w:val="0"/>
      <w:marBottom w:val="0"/>
      <w:divBdr>
        <w:top w:val="none" w:sz="0" w:space="0" w:color="auto"/>
        <w:left w:val="none" w:sz="0" w:space="0" w:color="auto"/>
        <w:bottom w:val="none" w:sz="0" w:space="0" w:color="auto"/>
        <w:right w:val="none" w:sz="0" w:space="0" w:color="auto"/>
      </w:divBdr>
    </w:div>
    <w:div w:id="58095502">
      <w:bodyDiv w:val="1"/>
      <w:marLeft w:val="0"/>
      <w:marRight w:val="0"/>
      <w:marTop w:val="0"/>
      <w:marBottom w:val="0"/>
      <w:divBdr>
        <w:top w:val="none" w:sz="0" w:space="0" w:color="auto"/>
        <w:left w:val="none" w:sz="0" w:space="0" w:color="auto"/>
        <w:bottom w:val="none" w:sz="0" w:space="0" w:color="auto"/>
        <w:right w:val="none" w:sz="0" w:space="0" w:color="auto"/>
      </w:divBdr>
    </w:div>
    <w:div w:id="80225189">
      <w:bodyDiv w:val="1"/>
      <w:marLeft w:val="0"/>
      <w:marRight w:val="0"/>
      <w:marTop w:val="0"/>
      <w:marBottom w:val="0"/>
      <w:divBdr>
        <w:top w:val="none" w:sz="0" w:space="0" w:color="auto"/>
        <w:left w:val="none" w:sz="0" w:space="0" w:color="auto"/>
        <w:bottom w:val="none" w:sz="0" w:space="0" w:color="auto"/>
        <w:right w:val="none" w:sz="0" w:space="0" w:color="auto"/>
      </w:divBdr>
    </w:div>
    <w:div w:id="115413186">
      <w:bodyDiv w:val="1"/>
      <w:marLeft w:val="0"/>
      <w:marRight w:val="0"/>
      <w:marTop w:val="0"/>
      <w:marBottom w:val="0"/>
      <w:divBdr>
        <w:top w:val="none" w:sz="0" w:space="0" w:color="auto"/>
        <w:left w:val="none" w:sz="0" w:space="0" w:color="auto"/>
        <w:bottom w:val="none" w:sz="0" w:space="0" w:color="auto"/>
        <w:right w:val="none" w:sz="0" w:space="0" w:color="auto"/>
      </w:divBdr>
    </w:div>
    <w:div w:id="121387876">
      <w:bodyDiv w:val="1"/>
      <w:marLeft w:val="0"/>
      <w:marRight w:val="0"/>
      <w:marTop w:val="0"/>
      <w:marBottom w:val="0"/>
      <w:divBdr>
        <w:top w:val="none" w:sz="0" w:space="0" w:color="auto"/>
        <w:left w:val="none" w:sz="0" w:space="0" w:color="auto"/>
        <w:bottom w:val="none" w:sz="0" w:space="0" w:color="auto"/>
        <w:right w:val="none" w:sz="0" w:space="0" w:color="auto"/>
      </w:divBdr>
    </w:div>
    <w:div w:id="125975074">
      <w:bodyDiv w:val="1"/>
      <w:marLeft w:val="0"/>
      <w:marRight w:val="0"/>
      <w:marTop w:val="0"/>
      <w:marBottom w:val="0"/>
      <w:divBdr>
        <w:top w:val="none" w:sz="0" w:space="0" w:color="auto"/>
        <w:left w:val="none" w:sz="0" w:space="0" w:color="auto"/>
        <w:bottom w:val="none" w:sz="0" w:space="0" w:color="auto"/>
        <w:right w:val="none" w:sz="0" w:space="0" w:color="auto"/>
      </w:divBdr>
    </w:div>
    <w:div w:id="153616516">
      <w:bodyDiv w:val="1"/>
      <w:marLeft w:val="0"/>
      <w:marRight w:val="0"/>
      <w:marTop w:val="0"/>
      <w:marBottom w:val="0"/>
      <w:divBdr>
        <w:top w:val="none" w:sz="0" w:space="0" w:color="auto"/>
        <w:left w:val="none" w:sz="0" w:space="0" w:color="auto"/>
        <w:bottom w:val="none" w:sz="0" w:space="0" w:color="auto"/>
        <w:right w:val="none" w:sz="0" w:space="0" w:color="auto"/>
      </w:divBdr>
    </w:div>
    <w:div w:id="161892934">
      <w:bodyDiv w:val="1"/>
      <w:marLeft w:val="0"/>
      <w:marRight w:val="0"/>
      <w:marTop w:val="0"/>
      <w:marBottom w:val="0"/>
      <w:divBdr>
        <w:top w:val="none" w:sz="0" w:space="0" w:color="auto"/>
        <w:left w:val="none" w:sz="0" w:space="0" w:color="auto"/>
        <w:bottom w:val="none" w:sz="0" w:space="0" w:color="auto"/>
        <w:right w:val="none" w:sz="0" w:space="0" w:color="auto"/>
      </w:divBdr>
    </w:div>
    <w:div w:id="166289288">
      <w:bodyDiv w:val="1"/>
      <w:marLeft w:val="0"/>
      <w:marRight w:val="0"/>
      <w:marTop w:val="0"/>
      <w:marBottom w:val="0"/>
      <w:divBdr>
        <w:top w:val="none" w:sz="0" w:space="0" w:color="auto"/>
        <w:left w:val="none" w:sz="0" w:space="0" w:color="auto"/>
        <w:bottom w:val="none" w:sz="0" w:space="0" w:color="auto"/>
        <w:right w:val="none" w:sz="0" w:space="0" w:color="auto"/>
      </w:divBdr>
    </w:div>
    <w:div w:id="176386055">
      <w:bodyDiv w:val="1"/>
      <w:marLeft w:val="0"/>
      <w:marRight w:val="0"/>
      <w:marTop w:val="0"/>
      <w:marBottom w:val="0"/>
      <w:divBdr>
        <w:top w:val="none" w:sz="0" w:space="0" w:color="auto"/>
        <w:left w:val="none" w:sz="0" w:space="0" w:color="auto"/>
        <w:bottom w:val="none" w:sz="0" w:space="0" w:color="auto"/>
        <w:right w:val="none" w:sz="0" w:space="0" w:color="auto"/>
      </w:divBdr>
    </w:div>
    <w:div w:id="185170658">
      <w:bodyDiv w:val="1"/>
      <w:marLeft w:val="0"/>
      <w:marRight w:val="0"/>
      <w:marTop w:val="0"/>
      <w:marBottom w:val="0"/>
      <w:divBdr>
        <w:top w:val="none" w:sz="0" w:space="0" w:color="auto"/>
        <w:left w:val="none" w:sz="0" w:space="0" w:color="auto"/>
        <w:bottom w:val="none" w:sz="0" w:space="0" w:color="auto"/>
        <w:right w:val="none" w:sz="0" w:space="0" w:color="auto"/>
      </w:divBdr>
    </w:div>
    <w:div w:id="187722641">
      <w:bodyDiv w:val="1"/>
      <w:marLeft w:val="0"/>
      <w:marRight w:val="0"/>
      <w:marTop w:val="0"/>
      <w:marBottom w:val="0"/>
      <w:divBdr>
        <w:top w:val="none" w:sz="0" w:space="0" w:color="auto"/>
        <w:left w:val="none" w:sz="0" w:space="0" w:color="auto"/>
        <w:bottom w:val="none" w:sz="0" w:space="0" w:color="auto"/>
        <w:right w:val="none" w:sz="0" w:space="0" w:color="auto"/>
      </w:divBdr>
    </w:div>
    <w:div w:id="195780330">
      <w:bodyDiv w:val="1"/>
      <w:marLeft w:val="0"/>
      <w:marRight w:val="0"/>
      <w:marTop w:val="0"/>
      <w:marBottom w:val="0"/>
      <w:divBdr>
        <w:top w:val="none" w:sz="0" w:space="0" w:color="auto"/>
        <w:left w:val="none" w:sz="0" w:space="0" w:color="auto"/>
        <w:bottom w:val="none" w:sz="0" w:space="0" w:color="auto"/>
        <w:right w:val="none" w:sz="0" w:space="0" w:color="auto"/>
      </w:divBdr>
    </w:div>
    <w:div w:id="203442344">
      <w:bodyDiv w:val="1"/>
      <w:marLeft w:val="0"/>
      <w:marRight w:val="0"/>
      <w:marTop w:val="0"/>
      <w:marBottom w:val="0"/>
      <w:divBdr>
        <w:top w:val="none" w:sz="0" w:space="0" w:color="auto"/>
        <w:left w:val="none" w:sz="0" w:space="0" w:color="auto"/>
        <w:bottom w:val="none" w:sz="0" w:space="0" w:color="auto"/>
        <w:right w:val="none" w:sz="0" w:space="0" w:color="auto"/>
      </w:divBdr>
    </w:div>
    <w:div w:id="263654826">
      <w:bodyDiv w:val="1"/>
      <w:marLeft w:val="0"/>
      <w:marRight w:val="0"/>
      <w:marTop w:val="0"/>
      <w:marBottom w:val="0"/>
      <w:divBdr>
        <w:top w:val="none" w:sz="0" w:space="0" w:color="auto"/>
        <w:left w:val="none" w:sz="0" w:space="0" w:color="auto"/>
        <w:bottom w:val="none" w:sz="0" w:space="0" w:color="auto"/>
        <w:right w:val="none" w:sz="0" w:space="0" w:color="auto"/>
      </w:divBdr>
    </w:div>
    <w:div w:id="269361209">
      <w:bodyDiv w:val="1"/>
      <w:marLeft w:val="0"/>
      <w:marRight w:val="0"/>
      <w:marTop w:val="0"/>
      <w:marBottom w:val="0"/>
      <w:divBdr>
        <w:top w:val="none" w:sz="0" w:space="0" w:color="auto"/>
        <w:left w:val="none" w:sz="0" w:space="0" w:color="auto"/>
        <w:bottom w:val="none" w:sz="0" w:space="0" w:color="auto"/>
        <w:right w:val="none" w:sz="0" w:space="0" w:color="auto"/>
      </w:divBdr>
    </w:div>
    <w:div w:id="269750280">
      <w:bodyDiv w:val="1"/>
      <w:marLeft w:val="0"/>
      <w:marRight w:val="0"/>
      <w:marTop w:val="0"/>
      <w:marBottom w:val="0"/>
      <w:divBdr>
        <w:top w:val="none" w:sz="0" w:space="0" w:color="auto"/>
        <w:left w:val="none" w:sz="0" w:space="0" w:color="auto"/>
        <w:bottom w:val="none" w:sz="0" w:space="0" w:color="auto"/>
        <w:right w:val="none" w:sz="0" w:space="0" w:color="auto"/>
      </w:divBdr>
    </w:div>
    <w:div w:id="366221470">
      <w:bodyDiv w:val="1"/>
      <w:marLeft w:val="0"/>
      <w:marRight w:val="0"/>
      <w:marTop w:val="0"/>
      <w:marBottom w:val="0"/>
      <w:divBdr>
        <w:top w:val="none" w:sz="0" w:space="0" w:color="auto"/>
        <w:left w:val="none" w:sz="0" w:space="0" w:color="auto"/>
        <w:bottom w:val="none" w:sz="0" w:space="0" w:color="auto"/>
        <w:right w:val="none" w:sz="0" w:space="0" w:color="auto"/>
      </w:divBdr>
    </w:div>
    <w:div w:id="373236805">
      <w:bodyDiv w:val="1"/>
      <w:marLeft w:val="0"/>
      <w:marRight w:val="0"/>
      <w:marTop w:val="0"/>
      <w:marBottom w:val="0"/>
      <w:divBdr>
        <w:top w:val="none" w:sz="0" w:space="0" w:color="auto"/>
        <w:left w:val="none" w:sz="0" w:space="0" w:color="auto"/>
        <w:bottom w:val="none" w:sz="0" w:space="0" w:color="auto"/>
        <w:right w:val="none" w:sz="0" w:space="0" w:color="auto"/>
      </w:divBdr>
    </w:div>
    <w:div w:id="399526170">
      <w:bodyDiv w:val="1"/>
      <w:marLeft w:val="0"/>
      <w:marRight w:val="0"/>
      <w:marTop w:val="0"/>
      <w:marBottom w:val="0"/>
      <w:divBdr>
        <w:top w:val="none" w:sz="0" w:space="0" w:color="auto"/>
        <w:left w:val="none" w:sz="0" w:space="0" w:color="auto"/>
        <w:bottom w:val="none" w:sz="0" w:space="0" w:color="auto"/>
        <w:right w:val="none" w:sz="0" w:space="0" w:color="auto"/>
      </w:divBdr>
    </w:div>
    <w:div w:id="448353557">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6066230">
      <w:bodyDiv w:val="1"/>
      <w:marLeft w:val="0"/>
      <w:marRight w:val="0"/>
      <w:marTop w:val="0"/>
      <w:marBottom w:val="0"/>
      <w:divBdr>
        <w:top w:val="none" w:sz="0" w:space="0" w:color="auto"/>
        <w:left w:val="none" w:sz="0" w:space="0" w:color="auto"/>
        <w:bottom w:val="none" w:sz="0" w:space="0" w:color="auto"/>
        <w:right w:val="none" w:sz="0" w:space="0" w:color="auto"/>
      </w:divBdr>
    </w:div>
    <w:div w:id="473255368">
      <w:bodyDiv w:val="1"/>
      <w:marLeft w:val="0"/>
      <w:marRight w:val="0"/>
      <w:marTop w:val="0"/>
      <w:marBottom w:val="0"/>
      <w:divBdr>
        <w:top w:val="none" w:sz="0" w:space="0" w:color="auto"/>
        <w:left w:val="none" w:sz="0" w:space="0" w:color="auto"/>
        <w:bottom w:val="none" w:sz="0" w:space="0" w:color="auto"/>
        <w:right w:val="none" w:sz="0" w:space="0" w:color="auto"/>
      </w:divBdr>
    </w:div>
    <w:div w:id="476579804">
      <w:bodyDiv w:val="1"/>
      <w:marLeft w:val="0"/>
      <w:marRight w:val="0"/>
      <w:marTop w:val="0"/>
      <w:marBottom w:val="0"/>
      <w:divBdr>
        <w:top w:val="none" w:sz="0" w:space="0" w:color="auto"/>
        <w:left w:val="none" w:sz="0" w:space="0" w:color="auto"/>
        <w:bottom w:val="none" w:sz="0" w:space="0" w:color="auto"/>
        <w:right w:val="none" w:sz="0" w:space="0" w:color="auto"/>
      </w:divBdr>
    </w:div>
    <w:div w:id="480581958">
      <w:bodyDiv w:val="1"/>
      <w:marLeft w:val="0"/>
      <w:marRight w:val="0"/>
      <w:marTop w:val="0"/>
      <w:marBottom w:val="0"/>
      <w:divBdr>
        <w:top w:val="none" w:sz="0" w:space="0" w:color="auto"/>
        <w:left w:val="none" w:sz="0" w:space="0" w:color="auto"/>
        <w:bottom w:val="none" w:sz="0" w:space="0" w:color="auto"/>
        <w:right w:val="none" w:sz="0" w:space="0" w:color="auto"/>
      </w:divBdr>
    </w:div>
    <w:div w:id="508909087">
      <w:bodyDiv w:val="1"/>
      <w:marLeft w:val="0"/>
      <w:marRight w:val="0"/>
      <w:marTop w:val="0"/>
      <w:marBottom w:val="0"/>
      <w:divBdr>
        <w:top w:val="none" w:sz="0" w:space="0" w:color="auto"/>
        <w:left w:val="none" w:sz="0" w:space="0" w:color="auto"/>
        <w:bottom w:val="none" w:sz="0" w:space="0" w:color="auto"/>
        <w:right w:val="none" w:sz="0" w:space="0" w:color="auto"/>
      </w:divBdr>
    </w:div>
    <w:div w:id="554121076">
      <w:bodyDiv w:val="1"/>
      <w:marLeft w:val="0"/>
      <w:marRight w:val="0"/>
      <w:marTop w:val="0"/>
      <w:marBottom w:val="0"/>
      <w:divBdr>
        <w:top w:val="none" w:sz="0" w:space="0" w:color="auto"/>
        <w:left w:val="none" w:sz="0" w:space="0" w:color="auto"/>
        <w:bottom w:val="none" w:sz="0" w:space="0" w:color="auto"/>
        <w:right w:val="none" w:sz="0" w:space="0" w:color="auto"/>
      </w:divBdr>
    </w:div>
    <w:div w:id="564023447">
      <w:bodyDiv w:val="1"/>
      <w:marLeft w:val="0"/>
      <w:marRight w:val="0"/>
      <w:marTop w:val="0"/>
      <w:marBottom w:val="0"/>
      <w:divBdr>
        <w:top w:val="none" w:sz="0" w:space="0" w:color="auto"/>
        <w:left w:val="none" w:sz="0" w:space="0" w:color="auto"/>
        <w:bottom w:val="none" w:sz="0" w:space="0" w:color="auto"/>
        <w:right w:val="none" w:sz="0" w:space="0" w:color="auto"/>
      </w:divBdr>
    </w:div>
    <w:div w:id="580412709">
      <w:bodyDiv w:val="1"/>
      <w:marLeft w:val="0"/>
      <w:marRight w:val="0"/>
      <w:marTop w:val="0"/>
      <w:marBottom w:val="0"/>
      <w:divBdr>
        <w:top w:val="none" w:sz="0" w:space="0" w:color="auto"/>
        <w:left w:val="none" w:sz="0" w:space="0" w:color="auto"/>
        <w:bottom w:val="none" w:sz="0" w:space="0" w:color="auto"/>
        <w:right w:val="none" w:sz="0" w:space="0" w:color="auto"/>
      </w:divBdr>
    </w:div>
    <w:div w:id="598371047">
      <w:bodyDiv w:val="1"/>
      <w:marLeft w:val="0"/>
      <w:marRight w:val="0"/>
      <w:marTop w:val="0"/>
      <w:marBottom w:val="0"/>
      <w:divBdr>
        <w:top w:val="none" w:sz="0" w:space="0" w:color="auto"/>
        <w:left w:val="none" w:sz="0" w:space="0" w:color="auto"/>
        <w:bottom w:val="none" w:sz="0" w:space="0" w:color="auto"/>
        <w:right w:val="none" w:sz="0" w:space="0" w:color="auto"/>
      </w:divBdr>
    </w:div>
    <w:div w:id="617026490">
      <w:bodyDiv w:val="1"/>
      <w:marLeft w:val="0"/>
      <w:marRight w:val="0"/>
      <w:marTop w:val="0"/>
      <w:marBottom w:val="0"/>
      <w:divBdr>
        <w:top w:val="none" w:sz="0" w:space="0" w:color="auto"/>
        <w:left w:val="none" w:sz="0" w:space="0" w:color="auto"/>
        <w:bottom w:val="none" w:sz="0" w:space="0" w:color="auto"/>
        <w:right w:val="none" w:sz="0" w:space="0" w:color="auto"/>
      </w:divBdr>
    </w:div>
    <w:div w:id="665983965">
      <w:bodyDiv w:val="1"/>
      <w:marLeft w:val="0"/>
      <w:marRight w:val="0"/>
      <w:marTop w:val="0"/>
      <w:marBottom w:val="0"/>
      <w:divBdr>
        <w:top w:val="none" w:sz="0" w:space="0" w:color="auto"/>
        <w:left w:val="none" w:sz="0" w:space="0" w:color="auto"/>
        <w:bottom w:val="none" w:sz="0" w:space="0" w:color="auto"/>
        <w:right w:val="none" w:sz="0" w:space="0" w:color="auto"/>
      </w:divBdr>
      <w:divsChild>
        <w:div w:id="613050907">
          <w:marLeft w:val="0"/>
          <w:marRight w:val="0"/>
          <w:marTop w:val="0"/>
          <w:marBottom w:val="0"/>
          <w:divBdr>
            <w:top w:val="none" w:sz="0" w:space="0" w:color="auto"/>
            <w:left w:val="none" w:sz="0" w:space="0" w:color="auto"/>
            <w:bottom w:val="none" w:sz="0" w:space="0" w:color="auto"/>
            <w:right w:val="none" w:sz="0" w:space="0" w:color="auto"/>
          </w:divBdr>
          <w:divsChild>
            <w:div w:id="1830517432">
              <w:marLeft w:val="0"/>
              <w:marRight w:val="0"/>
              <w:marTop w:val="0"/>
              <w:marBottom w:val="0"/>
              <w:divBdr>
                <w:top w:val="none" w:sz="0" w:space="0" w:color="auto"/>
                <w:left w:val="none" w:sz="0" w:space="0" w:color="auto"/>
                <w:bottom w:val="none" w:sz="0" w:space="0" w:color="auto"/>
                <w:right w:val="none" w:sz="0" w:space="0" w:color="auto"/>
              </w:divBdr>
              <w:divsChild>
                <w:div w:id="4809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89907">
      <w:bodyDiv w:val="1"/>
      <w:marLeft w:val="0"/>
      <w:marRight w:val="0"/>
      <w:marTop w:val="0"/>
      <w:marBottom w:val="0"/>
      <w:divBdr>
        <w:top w:val="none" w:sz="0" w:space="0" w:color="auto"/>
        <w:left w:val="none" w:sz="0" w:space="0" w:color="auto"/>
        <w:bottom w:val="none" w:sz="0" w:space="0" w:color="auto"/>
        <w:right w:val="none" w:sz="0" w:space="0" w:color="auto"/>
      </w:divBdr>
    </w:div>
    <w:div w:id="679091562">
      <w:bodyDiv w:val="1"/>
      <w:marLeft w:val="0"/>
      <w:marRight w:val="0"/>
      <w:marTop w:val="0"/>
      <w:marBottom w:val="0"/>
      <w:divBdr>
        <w:top w:val="none" w:sz="0" w:space="0" w:color="auto"/>
        <w:left w:val="none" w:sz="0" w:space="0" w:color="auto"/>
        <w:bottom w:val="none" w:sz="0" w:space="0" w:color="auto"/>
        <w:right w:val="none" w:sz="0" w:space="0" w:color="auto"/>
      </w:divBdr>
    </w:div>
    <w:div w:id="714040163">
      <w:bodyDiv w:val="1"/>
      <w:marLeft w:val="0"/>
      <w:marRight w:val="0"/>
      <w:marTop w:val="0"/>
      <w:marBottom w:val="0"/>
      <w:divBdr>
        <w:top w:val="none" w:sz="0" w:space="0" w:color="auto"/>
        <w:left w:val="none" w:sz="0" w:space="0" w:color="auto"/>
        <w:bottom w:val="none" w:sz="0" w:space="0" w:color="auto"/>
        <w:right w:val="none" w:sz="0" w:space="0" w:color="auto"/>
      </w:divBdr>
    </w:div>
    <w:div w:id="723912387">
      <w:bodyDiv w:val="1"/>
      <w:marLeft w:val="0"/>
      <w:marRight w:val="0"/>
      <w:marTop w:val="0"/>
      <w:marBottom w:val="0"/>
      <w:divBdr>
        <w:top w:val="none" w:sz="0" w:space="0" w:color="auto"/>
        <w:left w:val="none" w:sz="0" w:space="0" w:color="auto"/>
        <w:bottom w:val="none" w:sz="0" w:space="0" w:color="auto"/>
        <w:right w:val="none" w:sz="0" w:space="0" w:color="auto"/>
      </w:divBdr>
    </w:div>
    <w:div w:id="724985824">
      <w:bodyDiv w:val="1"/>
      <w:marLeft w:val="0"/>
      <w:marRight w:val="0"/>
      <w:marTop w:val="0"/>
      <w:marBottom w:val="0"/>
      <w:divBdr>
        <w:top w:val="none" w:sz="0" w:space="0" w:color="auto"/>
        <w:left w:val="none" w:sz="0" w:space="0" w:color="auto"/>
        <w:bottom w:val="none" w:sz="0" w:space="0" w:color="auto"/>
        <w:right w:val="none" w:sz="0" w:space="0" w:color="auto"/>
      </w:divBdr>
    </w:div>
    <w:div w:id="749277446">
      <w:bodyDiv w:val="1"/>
      <w:marLeft w:val="0"/>
      <w:marRight w:val="0"/>
      <w:marTop w:val="0"/>
      <w:marBottom w:val="0"/>
      <w:divBdr>
        <w:top w:val="none" w:sz="0" w:space="0" w:color="auto"/>
        <w:left w:val="none" w:sz="0" w:space="0" w:color="auto"/>
        <w:bottom w:val="none" w:sz="0" w:space="0" w:color="auto"/>
        <w:right w:val="none" w:sz="0" w:space="0" w:color="auto"/>
      </w:divBdr>
    </w:div>
    <w:div w:id="761342999">
      <w:bodyDiv w:val="1"/>
      <w:marLeft w:val="0"/>
      <w:marRight w:val="0"/>
      <w:marTop w:val="0"/>
      <w:marBottom w:val="0"/>
      <w:divBdr>
        <w:top w:val="none" w:sz="0" w:space="0" w:color="auto"/>
        <w:left w:val="none" w:sz="0" w:space="0" w:color="auto"/>
        <w:bottom w:val="none" w:sz="0" w:space="0" w:color="auto"/>
        <w:right w:val="none" w:sz="0" w:space="0" w:color="auto"/>
      </w:divBdr>
    </w:div>
    <w:div w:id="771752759">
      <w:bodyDiv w:val="1"/>
      <w:marLeft w:val="0"/>
      <w:marRight w:val="0"/>
      <w:marTop w:val="0"/>
      <w:marBottom w:val="0"/>
      <w:divBdr>
        <w:top w:val="none" w:sz="0" w:space="0" w:color="auto"/>
        <w:left w:val="none" w:sz="0" w:space="0" w:color="auto"/>
        <w:bottom w:val="none" w:sz="0" w:space="0" w:color="auto"/>
        <w:right w:val="none" w:sz="0" w:space="0" w:color="auto"/>
      </w:divBdr>
    </w:div>
    <w:div w:id="780491612">
      <w:bodyDiv w:val="1"/>
      <w:marLeft w:val="0"/>
      <w:marRight w:val="0"/>
      <w:marTop w:val="0"/>
      <w:marBottom w:val="0"/>
      <w:divBdr>
        <w:top w:val="none" w:sz="0" w:space="0" w:color="auto"/>
        <w:left w:val="none" w:sz="0" w:space="0" w:color="auto"/>
        <w:bottom w:val="none" w:sz="0" w:space="0" w:color="auto"/>
        <w:right w:val="none" w:sz="0" w:space="0" w:color="auto"/>
      </w:divBdr>
    </w:div>
    <w:div w:id="780803013">
      <w:bodyDiv w:val="1"/>
      <w:marLeft w:val="0"/>
      <w:marRight w:val="0"/>
      <w:marTop w:val="0"/>
      <w:marBottom w:val="0"/>
      <w:divBdr>
        <w:top w:val="none" w:sz="0" w:space="0" w:color="auto"/>
        <w:left w:val="none" w:sz="0" w:space="0" w:color="auto"/>
        <w:bottom w:val="none" w:sz="0" w:space="0" w:color="auto"/>
        <w:right w:val="none" w:sz="0" w:space="0" w:color="auto"/>
      </w:divBdr>
    </w:div>
    <w:div w:id="810440224">
      <w:bodyDiv w:val="1"/>
      <w:marLeft w:val="0"/>
      <w:marRight w:val="0"/>
      <w:marTop w:val="0"/>
      <w:marBottom w:val="0"/>
      <w:divBdr>
        <w:top w:val="none" w:sz="0" w:space="0" w:color="auto"/>
        <w:left w:val="none" w:sz="0" w:space="0" w:color="auto"/>
        <w:bottom w:val="none" w:sz="0" w:space="0" w:color="auto"/>
        <w:right w:val="none" w:sz="0" w:space="0" w:color="auto"/>
      </w:divBdr>
    </w:div>
    <w:div w:id="856190501">
      <w:bodyDiv w:val="1"/>
      <w:marLeft w:val="0"/>
      <w:marRight w:val="0"/>
      <w:marTop w:val="0"/>
      <w:marBottom w:val="0"/>
      <w:divBdr>
        <w:top w:val="none" w:sz="0" w:space="0" w:color="auto"/>
        <w:left w:val="none" w:sz="0" w:space="0" w:color="auto"/>
        <w:bottom w:val="none" w:sz="0" w:space="0" w:color="auto"/>
        <w:right w:val="none" w:sz="0" w:space="0" w:color="auto"/>
      </w:divBdr>
    </w:div>
    <w:div w:id="913852764">
      <w:bodyDiv w:val="1"/>
      <w:marLeft w:val="0"/>
      <w:marRight w:val="0"/>
      <w:marTop w:val="0"/>
      <w:marBottom w:val="0"/>
      <w:divBdr>
        <w:top w:val="none" w:sz="0" w:space="0" w:color="auto"/>
        <w:left w:val="none" w:sz="0" w:space="0" w:color="auto"/>
        <w:bottom w:val="none" w:sz="0" w:space="0" w:color="auto"/>
        <w:right w:val="none" w:sz="0" w:space="0" w:color="auto"/>
      </w:divBdr>
    </w:div>
    <w:div w:id="917713916">
      <w:bodyDiv w:val="1"/>
      <w:marLeft w:val="0"/>
      <w:marRight w:val="0"/>
      <w:marTop w:val="0"/>
      <w:marBottom w:val="0"/>
      <w:divBdr>
        <w:top w:val="none" w:sz="0" w:space="0" w:color="auto"/>
        <w:left w:val="none" w:sz="0" w:space="0" w:color="auto"/>
        <w:bottom w:val="none" w:sz="0" w:space="0" w:color="auto"/>
        <w:right w:val="none" w:sz="0" w:space="0" w:color="auto"/>
      </w:divBdr>
    </w:div>
    <w:div w:id="920065735">
      <w:bodyDiv w:val="1"/>
      <w:marLeft w:val="0"/>
      <w:marRight w:val="0"/>
      <w:marTop w:val="0"/>
      <w:marBottom w:val="0"/>
      <w:divBdr>
        <w:top w:val="none" w:sz="0" w:space="0" w:color="auto"/>
        <w:left w:val="none" w:sz="0" w:space="0" w:color="auto"/>
        <w:bottom w:val="none" w:sz="0" w:space="0" w:color="auto"/>
        <w:right w:val="none" w:sz="0" w:space="0" w:color="auto"/>
      </w:divBdr>
    </w:div>
    <w:div w:id="940337817">
      <w:bodyDiv w:val="1"/>
      <w:marLeft w:val="0"/>
      <w:marRight w:val="0"/>
      <w:marTop w:val="0"/>
      <w:marBottom w:val="0"/>
      <w:divBdr>
        <w:top w:val="none" w:sz="0" w:space="0" w:color="auto"/>
        <w:left w:val="none" w:sz="0" w:space="0" w:color="auto"/>
        <w:bottom w:val="none" w:sz="0" w:space="0" w:color="auto"/>
        <w:right w:val="none" w:sz="0" w:space="0" w:color="auto"/>
      </w:divBdr>
    </w:div>
    <w:div w:id="946544705">
      <w:bodyDiv w:val="1"/>
      <w:marLeft w:val="0"/>
      <w:marRight w:val="0"/>
      <w:marTop w:val="0"/>
      <w:marBottom w:val="0"/>
      <w:divBdr>
        <w:top w:val="none" w:sz="0" w:space="0" w:color="auto"/>
        <w:left w:val="none" w:sz="0" w:space="0" w:color="auto"/>
        <w:bottom w:val="none" w:sz="0" w:space="0" w:color="auto"/>
        <w:right w:val="none" w:sz="0" w:space="0" w:color="auto"/>
      </w:divBdr>
    </w:div>
    <w:div w:id="984241164">
      <w:bodyDiv w:val="1"/>
      <w:marLeft w:val="0"/>
      <w:marRight w:val="0"/>
      <w:marTop w:val="0"/>
      <w:marBottom w:val="0"/>
      <w:divBdr>
        <w:top w:val="none" w:sz="0" w:space="0" w:color="auto"/>
        <w:left w:val="none" w:sz="0" w:space="0" w:color="auto"/>
        <w:bottom w:val="none" w:sz="0" w:space="0" w:color="auto"/>
        <w:right w:val="none" w:sz="0" w:space="0" w:color="auto"/>
      </w:divBdr>
    </w:div>
    <w:div w:id="991716810">
      <w:bodyDiv w:val="1"/>
      <w:marLeft w:val="0"/>
      <w:marRight w:val="0"/>
      <w:marTop w:val="0"/>
      <w:marBottom w:val="0"/>
      <w:divBdr>
        <w:top w:val="none" w:sz="0" w:space="0" w:color="auto"/>
        <w:left w:val="none" w:sz="0" w:space="0" w:color="auto"/>
        <w:bottom w:val="none" w:sz="0" w:space="0" w:color="auto"/>
        <w:right w:val="none" w:sz="0" w:space="0" w:color="auto"/>
      </w:divBdr>
    </w:div>
    <w:div w:id="1041131407">
      <w:bodyDiv w:val="1"/>
      <w:marLeft w:val="0"/>
      <w:marRight w:val="0"/>
      <w:marTop w:val="0"/>
      <w:marBottom w:val="0"/>
      <w:divBdr>
        <w:top w:val="none" w:sz="0" w:space="0" w:color="auto"/>
        <w:left w:val="none" w:sz="0" w:space="0" w:color="auto"/>
        <w:bottom w:val="none" w:sz="0" w:space="0" w:color="auto"/>
        <w:right w:val="none" w:sz="0" w:space="0" w:color="auto"/>
      </w:divBdr>
    </w:div>
    <w:div w:id="1100107620">
      <w:bodyDiv w:val="1"/>
      <w:marLeft w:val="0"/>
      <w:marRight w:val="0"/>
      <w:marTop w:val="0"/>
      <w:marBottom w:val="0"/>
      <w:divBdr>
        <w:top w:val="none" w:sz="0" w:space="0" w:color="auto"/>
        <w:left w:val="none" w:sz="0" w:space="0" w:color="auto"/>
        <w:bottom w:val="none" w:sz="0" w:space="0" w:color="auto"/>
        <w:right w:val="none" w:sz="0" w:space="0" w:color="auto"/>
      </w:divBdr>
    </w:div>
    <w:div w:id="1119059436">
      <w:bodyDiv w:val="1"/>
      <w:marLeft w:val="0"/>
      <w:marRight w:val="0"/>
      <w:marTop w:val="0"/>
      <w:marBottom w:val="0"/>
      <w:divBdr>
        <w:top w:val="none" w:sz="0" w:space="0" w:color="auto"/>
        <w:left w:val="none" w:sz="0" w:space="0" w:color="auto"/>
        <w:bottom w:val="none" w:sz="0" w:space="0" w:color="auto"/>
        <w:right w:val="none" w:sz="0" w:space="0" w:color="auto"/>
      </w:divBdr>
    </w:div>
    <w:div w:id="1121680528">
      <w:bodyDiv w:val="1"/>
      <w:marLeft w:val="0"/>
      <w:marRight w:val="0"/>
      <w:marTop w:val="0"/>
      <w:marBottom w:val="0"/>
      <w:divBdr>
        <w:top w:val="none" w:sz="0" w:space="0" w:color="auto"/>
        <w:left w:val="none" w:sz="0" w:space="0" w:color="auto"/>
        <w:bottom w:val="none" w:sz="0" w:space="0" w:color="auto"/>
        <w:right w:val="none" w:sz="0" w:space="0" w:color="auto"/>
      </w:divBdr>
    </w:div>
    <w:div w:id="1155950888">
      <w:bodyDiv w:val="1"/>
      <w:marLeft w:val="0"/>
      <w:marRight w:val="0"/>
      <w:marTop w:val="0"/>
      <w:marBottom w:val="0"/>
      <w:divBdr>
        <w:top w:val="none" w:sz="0" w:space="0" w:color="auto"/>
        <w:left w:val="none" w:sz="0" w:space="0" w:color="auto"/>
        <w:bottom w:val="none" w:sz="0" w:space="0" w:color="auto"/>
        <w:right w:val="none" w:sz="0" w:space="0" w:color="auto"/>
      </w:divBdr>
    </w:div>
    <w:div w:id="1166558153">
      <w:bodyDiv w:val="1"/>
      <w:marLeft w:val="0"/>
      <w:marRight w:val="0"/>
      <w:marTop w:val="0"/>
      <w:marBottom w:val="0"/>
      <w:divBdr>
        <w:top w:val="none" w:sz="0" w:space="0" w:color="auto"/>
        <w:left w:val="none" w:sz="0" w:space="0" w:color="auto"/>
        <w:bottom w:val="none" w:sz="0" w:space="0" w:color="auto"/>
        <w:right w:val="none" w:sz="0" w:space="0" w:color="auto"/>
      </w:divBdr>
    </w:div>
    <w:div w:id="1172528437">
      <w:bodyDiv w:val="1"/>
      <w:marLeft w:val="0"/>
      <w:marRight w:val="0"/>
      <w:marTop w:val="0"/>
      <w:marBottom w:val="0"/>
      <w:divBdr>
        <w:top w:val="none" w:sz="0" w:space="0" w:color="auto"/>
        <w:left w:val="none" w:sz="0" w:space="0" w:color="auto"/>
        <w:bottom w:val="none" w:sz="0" w:space="0" w:color="auto"/>
        <w:right w:val="none" w:sz="0" w:space="0" w:color="auto"/>
      </w:divBdr>
    </w:div>
    <w:div w:id="1175919964">
      <w:bodyDiv w:val="1"/>
      <w:marLeft w:val="0"/>
      <w:marRight w:val="0"/>
      <w:marTop w:val="0"/>
      <w:marBottom w:val="0"/>
      <w:divBdr>
        <w:top w:val="none" w:sz="0" w:space="0" w:color="auto"/>
        <w:left w:val="none" w:sz="0" w:space="0" w:color="auto"/>
        <w:bottom w:val="none" w:sz="0" w:space="0" w:color="auto"/>
        <w:right w:val="none" w:sz="0" w:space="0" w:color="auto"/>
      </w:divBdr>
    </w:div>
    <w:div w:id="1176267139">
      <w:bodyDiv w:val="1"/>
      <w:marLeft w:val="0"/>
      <w:marRight w:val="0"/>
      <w:marTop w:val="0"/>
      <w:marBottom w:val="0"/>
      <w:divBdr>
        <w:top w:val="none" w:sz="0" w:space="0" w:color="auto"/>
        <w:left w:val="none" w:sz="0" w:space="0" w:color="auto"/>
        <w:bottom w:val="none" w:sz="0" w:space="0" w:color="auto"/>
        <w:right w:val="none" w:sz="0" w:space="0" w:color="auto"/>
      </w:divBdr>
    </w:div>
    <w:div w:id="1179731911">
      <w:bodyDiv w:val="1"/>
      <w:marLeft w:val="0"/>
      <w:marRight w:val="0"/>
      <w:marTop w:val="0"/>
      <w:marBottom w:val="0"/>
      <w:divBdr>
        <w:top w:val="none" w:sz="0" w:space="0" w:color="auto"/>
        <w:left w:val="none" w:sz="0" w:space="0" w:color="auto"/>
        <w:bottom w:val="none" w:sz="0" w:space="0" w:color="auto"/>
        <w:right w:val="none" w:sz="0" w:space="0" w:color="auto"/>
      </w:divBdr>
    </w:div>
    <w:div w:id="1202671220">
      <w:bodyDiv w:val="1"/>
      <w:marLeft w:val="0"/>
      <w:marRight w:val="0"/>
      <w:marTop w:val="0"/>
      <w:marBottom w:val="0"/>
      <w:divBdr>
        <w:top w:val="none" w:sz="0" w:space="0" w:color="auto"/>
        <w:left w:val="none" w:sz="0" w:space="0" w:color="auto"/>
        <w:bottom w:val="none" w:sz="0" w:space="0" w:color="auto"/>
        <w:right w:val="none" w:sz="0" w:space="0" w:color="auto"/>
      </w:divBdr>
    </w:div>
    <w:div w:id="1217476637">
      <w:bodyDiv w:val="1"/>
      <w:marLeft w:val="0"/>
      <w:marRight w:val="0"/>
      <w:marTop w:val="0"/>
      <w:marBottom w:val="0"/>
      <w:divBdr>
        <w:top w:val="none" w:sz="0" w:space="0" w:color="auto"/>
        <w:left w:val="none" w:sz="0" w:space="0" w:color="auto"/>
        <w:bottom w:val="none" w:sz="0" w:space="0" w:color="auto"/>
        <w:right w:val="none" w:sz="0" w:space="0" w:color="auto"/>
      </w:divBdr>
    </w:div>
    <w:div w:id="1260724241">
      <w:bodyDiv w:val="1"/>
      <w:marLeft w:val="0"/>
      <w:marRight w:val="0"/>
      <w:marTop w:val="0"/>
      <w:marBottom w:val="0"/>
      <w:divBdr>
        <w:top w:val="none" w:sz="0" w:space="0" w:color="auto"/>
        <w:left w:val="none" w:sz="0" w:space="0" w:color="auto"/>
        <w:bottom w:val="none" w:sz="0" w:space="0" w:color="auto"/>
        <w:right w:val="none" w:sz="0" w:space="0" w:color="auto"/>
      </w:divBdr>
    </w:div>
    <w:div w:id="1262255888">
      <w:bodyDiv w:val="1"/>
      <w:marLeft w:val="0"/>
      <w:marRight w:val="0"/>
      <w:marTop w:val="0"/>
      <w:marBottom w:val="0"/>
      <w:divBdr>
        <w:top w:val="none" w:sz="0" w:space="0" w:color="auto"/>
        <w:left w:val="none" w:sz="0" w:space="0" w:color="auto"/>
        <w:bottom w:val="none" w:sz="0" w:space="0" w:color="auto"/>
        <w:right w:val="none" w:sz="0" w:space="0" w:color="auto"/>
      </w:divBdr>
    </w:div>
    <w:div w:id="1270703954">
      <w:bodyDiv w:val="1"/>
      <w:marLeft w:val="0"/>
      <w:marRight w:val="0"/>
      <w:marTop w:val="0"/>
      <w:marBottom w:val="0"/>
      <w:divBdr>
        <w:top w:val="none" w:sz="0" w:space="0" w:color="auto"/>
        <w:left w:val="none" w:sz="0" w:space="0" w:color="auto"/>
        <w:bottom w:val="none" w:sz="0" w:space="0" w:color="auto"/>
        <w:right w:val="none" w:sz="0" w:space="0" w:color="auto"/>
      </w:divBdr>
    </w:div>
    <w:div w:id="1275284373">
      <w:bodyDiv w:val="1"/>
      <w:marLeft w:val="0"/>
      <w:marRight w:val="0"/>
      <w:marTop w:val="0"/>
      <w:marBottom w:val="0"/>
      <w:divBdr>
        <w:top w:val="none" w:sz="0" w:space="0" w:color="auto"/>
        <w:left w:val="none" w:sz="0" w:space="0" w:color="auto"/>
        <w:bottom w:val="none" w:sz="0" w:space="0" w:color="auto"/>
        <w:right w:val="none" w:sz="0" w:space="0" w:color="auto"/>
      </w:divBdr>
      <w:divsChild>
        <w:div w:id="736367408">
          <w:marLeft w:val="1080"/>
          <w:marRight w:val="0"/>
          <w:marTop w:val="100"/>
          <w:marBottom w:val="0"/>
          <w:divBdr>
            <w:top w:val="none" w:sz="0" w:space="0" w:color="auto"/>
            <w:left w:val="none" w:sz="0" w:space="0" w:color="auto"/>
            <w:bottom w:val="none" w:sz="0" w:space="0" w:color="auto"/>
            <w:right w:val="none" w:sz="0" w:space="0" w:color="auto"/>
          </w:divBdr>
        </w:div>
        <w:div w:id="600798428">
          <w:marLeft w:val="1080"/>
          <w:marRight w:val="0"/>
          <w:marTop w:val="100"/>
          <w:marBottom w:val="0"/>
          <w:divBdr>
            <w:top w:val="none" w:sz="0" w:space="0" w:color="auto"/>
            <w:left w:val="none" w:sz="0" w:space="0" w:color="auto"/>
            <w:bottom w:val="none" w:sz="0" w:space="0" w:color="auto"/>
            <w:right w:val="none" w:sz="0" w:space="0" w:color="auto"/>
          </w:divBdr>
        </w:div>
      </w:divsChild>
    </w:div>
    <w:div w:id="1330913494">
      <w:bodyDiv w:val="1"/>
      <w:marLeft w:val="0"/>
      <w:marRight w:val="0"/>
      <w:marTop w:val="0"/>
      <w:marBottom w:val="0"/>
      <w:divBdr>
        <w:top w:val="none" w:sz="0" w:space="0" w:color="auto"/>
        <w:left w:val="none" w:sz="0" w:space="0" w:color="auto"/>
        <w:bottom w:val="none" w:sz="0" w:space="0" w:color="auto"/>
        <w:right w:val="none" w:sz="0" w:space="0" w:color="auto"/>
      </w:divBdr>
    </w:div>
    <w:div w:id="1340426726">
      <w:bodyDiv w:val="1"/>
      <w:marLeft w:val="0"/>
      <w:marRight w:val="0"/>
      <w:marTop w:val="0"/>
      <w:marBottom w:val="0"/>
      <w:divBdr>
        <w:top w:val="none" w:sz="0" w:space="0" w:color="auto"/>
        <w:left w:val="none" w:sz="0" w:space="0" w:color="auto"/>
        <w:bottom w:val="none" w:sz="0" w:space="0" w:color="auto"/>
        <w:right w:val="none" w:sz="0" w:space="0" w:color="auto"/>
      </w:divBdr>
    </w:div>
    <w:div w:id="1341129293">
      <w:bodyDiv w:val="1"/>
      <w:marLeft w:val="0"/>
      <w:marRight w:val="0"/>
      <w:marTop w:val="0"/>
      <w:marBottom w:val="0"/>
      <w:divBdr>
        <w:top w:val="none" w:sz="0" w:space="0" w:color="auto"/>
        <w:left w:val="none" w:sz="0" w:space="0" w:color="auto"/>
        <w:bottom w:val="none" w:sz="0" w:space="0" w:color="auto"/>
        <w:right w:val="none" w:sz="0" w:space="0" w:color="auto"/>
      </w:divBdr>
    </w:div>
    <w:div w:id="1345673335">
      <w:bodyDiv w:val="1"/>
      <w:marLeft w:val="0"/>
      <w:marRight w:val="0"/>
      <w:marTop w:val="0"/>
      <w:marBottom w:val="0"/>
      <w:divBdr>
        <w:top w:val="none" w:sz="0" w:space="0" w:color="auto"/>
        <w:left w:val="none" w:sz="0" w:space="0" w:color="auto"/>
        <w:bottom w:val="none" w:sz="0" w:space="0" w:color="auto"/>
        <w:right w:val="none" w:sz="0" w:space="0" w:color="auto"/>
      </w:divBdr>
    </w:div>
    <w:div w:id="1365057295">
      <w:bodyDiv w:val="1"/>
      <w:marLeft w:val="0"/>
      <w:marRight w:val="0"/>
      <w:marTop w:val="0"/>
      <w:marBottom w:val="0"/>
      <w:divBdr>
        <w:top w:val="none" w:sz="0" w:space="0" w:color="auto"/>
        <w:left w:val="none" w:sz="0" w:space="0" w:color="auto"/>
        <w:bottom w:val="none" w:sz="0" w:space="0" w:color="auto"/>
        <w:right w:val="none" w:sz="0" w:space="0" w:color="auto"/>
      </w:divBdr>
    </w:div>
    <w:div w:id="1391808119">
      <w:bodyDiv w:val="1"/>
      <w:marLeft w:val="0"/>
      <w:marRight w:val="0"/>
      <w:marTop w:val="0"/>
      <w:marBottom w:val="0"/>
      <w:divBdr>
        <w:top w:val="none" w:sz="0" w:space="0" w:color="auto"/>
        <w:left w:val="none" w:sz="0" w:space="0" w:color="auto"/>
        <w:bottom w:val="none" w:sz="0" w:space="0" w:color="auto"/>
        <w:right w:val="none" w:sz="0" w:space="0" w:color="auto"/>
      </w:divBdr>
    </w:div>
    <w:div w:id="1407923764">
      <w:bodyDiv w:val="1"/>
      <w:marLeft w:val="0"/>
      <w:marRight w:val="0"/>
      <w:marTop w:val="0"/>
      <w:marBottom w:val="0"/>
      <w:divBdr>
        <w:top w:val="none" w:sz="0" w:space="0" w:color="auto"/>
        <w:left w:val="none" w:sz="0" w:space="0" w:color="auto"/>
        <w:bottom w:val="none" w:sz="0" w:space="0" w:color="auto"/>
        <w:right w:val="none" w:sz="0" w:space="0" w:color="auto"/>
      </w:divBdr>
    </w:div>
    <w:div w:id="1411271619">
      <w:bodyDiv w:val="1"/>
      <w:marLeft w:val="0"/>
      <w:marRight w:val="0"/>
      <w:marTop w:val="0"/>
      <w:marBottom w:val="0"/>
      <w:divBdr>
        <w:top w:val="none" w:sz="0" w:space="0" w:color="auto"/>
        <w:left w:val="none" w:sz="0" w:space="0" w:color="auto"/>
        <w:bottom w:val="none" w:sz="0" w:space="0" w:color="auto"/>
        <w:right w:val="none" w:sz="0" w:space="0" w:color="auto"/>
      </w:divBdr>
    </w:div>
    <w:div w:id="1411611488">
      <w:bodyDiv w:val="1"/>
      <w:marLeft w:val="0"/>
      <w:marRight w:val="0"/>
      <w:marTop w:val="0"/>
      <w:marBottom w:val="0"/>
      <w:divBdr>
        <w:top w:val="none" w:sz="0" w:space="0" w:color="auto"/>
        <w:left w:val="none" w:sz="0" w:space="0" w:color="auto"/>
        <w:bottom w:val="none" w:sz="0" w:space="0" w:color="auto"/>
        <w:right w:val="none" w:sz="0" w:space="0" w:color="auto"/>
      </w:divBdr>
    </w:div>
    <w:div w:id="1433092439">
      <w:bodyDiv w:val="1"/>
      <w:marLeft w:val="0"/>
      <w:marRight w:val="0"/>
      <w:marTop w:val="0"/>
      <w:marBottom w:val="0"/>
      <w:divBdr>
        <w:top w:val="none" w:sz="0" w:space="0" w:color="auto"/>
        <w:left w:val="none" w:sz="0" w:space="0" w:color="auto"/>
        <w:bottom w:val="none" w:sz="0" w:space="0" w:color="auto"/>
        <w:right w:val="none" w:sz="0" w:space="0" w:color="auto"/>
      </w:divBdr>
    </w:div>
    <w:div w:id="1453472534">
      <w:bodyDiv w:val="1"/>
      <w:marLeft w:val="0"/>
      <w:marRight w:val="0"/>
      <w:marTop w:val="0"/>
      <w:marBottom w:val="0"/>
      <w:divBdr>
        <w:top w:val="none" w:sz="0" w:space="0" w:color="auto"/>
        <w:left w:val="none" w:sz="0" w:space="0" w:color="auto"/>
        <w:bottom w:val="none" w:sz="0" w:space="0" w:color="auto"/>
        <w:right w:val="none" w:sz="0" w:space="0" w:color="auto"/>
      </w:divBdr>
    </w:div>
    <w:div w:id="1460106202">
      <w:bodyDiv w:val="1"/>
      <w:marLeft w:val="0"/>
      <w:marRight w:val="0"/>
      <w:marTop w:val="0"/>
      <w:marBottom w:val="0"/>
      <w:divBdr>
        <w:top w:val="none" w:sz="0" w:space="0" w:color="auto"/>
        <w:left w:val="none" w:sz="0" w:space="0" w:color="auto"/>
        <w:bottom w:val="none" w:sz="0" w:space="0" w:color="auto"/>
        <w:right w:val="none" w:sz="0" w:space="0" w:color="auto"/>
      </w:divBdr>
      <w:divsChild>
        <w:div w:id="1296370957">
          <w:marLeft w:val="45"/>
          <w:marRight w:val="45"/>
          <w:marTop w:val="15"/>
          <w:marBottom w:val="0"/>
          <w:divBdr>
            <w:top w:val="none" w:sz="0" w:space="0" w:color="auto"/>
            <w:left w:val="none" w:sz="0" w:space="0" w:color="auto"/>
            <w:bottom w:val="none" w:sz="0" w:space="0" w:color="auto"/>
            <w:right w:val="none" w:sz="0" w:space="0" w:color="auto"/>
          </w:divBdr>
        </w:div>
        <w:div w:id="1166750225">
          <w:marLeft w:val="0"/>
          <w:marRight w:val="0"/>
          <w:marTop w:val="0"/>
          <w:marBottom w:val="0"/>
          <w:divBdr>
            <w:top w:val="none" w:sz="0" w:space="0" w:color="auto"/>
            <w:left w:val="none" w:sz="0" w:space="0" w:color="auto"/>
            <w:bottom w:val="none" w:sz="0" w:space="0" w:color="auto"/>
            <w:right w:val="none" w:sz="0" w:space="0" w:color="auto"/>
          </w:divBdr>
          <w:divsChild>
            <w:div w:id="1735007282">
              <w:marLeft w:val="0"/>
              <w:marRight w:val="0"/>
              <w:marTop w:val="0"/>
              <w:marBottom w:val="0"/>
              <w:divBdr>
                <w:top w:val="none" w:sz="0" w:space="0" w:color="auto"/>
                <w:left w:val="none" w:sz="0" w:space="0" w:color="auto"/>
                <w:bottom w:val="none" w:sz="0" w:space="0" w:color="auto"/>
                <w:right w:val="none" w:sz="0" w:space="0" w:color="auto"/>
              </w:divBdr>
              <w:divsChild>
                <w:div w:id="171646093">
                  <w:marLeft w:val="0"/>
                  <w:marRight w:val="0"/>
                  <w:marTop w:val="0"/>
                  <w:marBottom w:val="0"/>
                  <w:divBdr>
                    <w:top w:val="none" w:sz="0" w:space="0" w:color="auto"/>
                    <w:left w:val="none" w:sz="0" w:space="0" w:color="auto"/>
                    <w:bottom w:val="none" w:sz="0" w:space="0" w:color="auto"/>
                    <w:right w:val="none" w:sz="0" w:space="0" w:color="auto"/>
                  </w:divBdr>
                  <w:divsChild>
                    <w:div w:id="2138063573">
                      <w:marLeft w:val="0"/>
                      <w:marRight w:val="0"/>
                      <w:marTop w:val="0"/>
                      <w:marBottom w:val="75"/>
                      <w:divBdr>
                        <w:top w:val="none" w:sz="0" w:space="0" w:color="auto"/>
                        <w:left w:val="none" w:sz="0" w:space="0" w:color="auto"/>
                        <w:bottom w:val="none" w:sz="0" w:space="0" w:color="auto"/>
                        <w:right w:val="none" w:sz="0" w:space="0" w:color="auto"/>
                      </w:divBdr>
                      <w:divsChild>
                        <w:div w:id="8530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75383">
      <w:bodyDiv w:val="1"/>
      <w:marLeft w:val="0"/>
      <w:marRight w:val="0"/>
      <w:marTop w:val="0"/>
      <w:marBottom w:val="0"/>
      <w:divBdr>
        <w:top w:val="none" w:sz="0" w:space="0" w:color="auto"/>
        <w:left w:val="none" w:sz="0" w:space="0" w:color="auto"/>
        <w:bottom w:val="none" w:sz="0" w:space="0" w:color="auto"/>
        <w:right w:val="none" w:sz="0" w:space="0" w:color="auto"/>
      </w:divBdr>
      <w:divsChild>
        <w:div w:id="110438348">
          <w:marLeft w:val="0"/>
          <w:marRight w:val="0"/>
          <w:marTop w:val="0"/>
          <w:marBottom w:val="0"/>
          <w:divBdr>
            <w:top w:val="none" w:sz="0" w:space="0" w:color="auto"/>
            <w:left w:val="none" w:sz="0" w:space="0" w:color="auto"/>
            <w:bottom w:val="none" w:sz="0" w:space="0" w:color="auto"/>
            <w:right w:val="none" w:sz="0" w:space="0" w:color="auto"/>
          </w:divBdr>
          <w:divsChild>
            <w:div w:id="1002583888">
              <w:marLeft w:val="0"/>
              <w:marRight w:val="0"/>
              <w:marTop w:val="0"/>
              <w:marBottom w:val="0"/>
              <w:divBdr>
                <w:top w:val="none" w:sz="0" w:space="0" w:color="auto"/>
                <w:left w:val="none" w:sz="0" w:space="0" w:color="auto"/>
                <w:bottom w:val="none" w:sz="0" w:space="0" w:color="auto"/>
                <w:right w:val="none" w:sz="0" w:space="0" w:color="auto"/>
              </w:divBdr>
              <w:divsChild>
                <w:div w:id="3630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5029">
      <w:bodyDiv w:val="1"/>
      <w:marLeft w:val="0"/>
      <w:marRight w:val="0"/>
      <w:marTop w:val="0"/>
      <w:marBottom w:val="0"/>
      <w:divBdr>
        <w:top w:val="none" w:sz="0" w:space="0" w:color="auto"/>
        <w:left w:val="none" w:sz="0" w:space="0" w:color="auto"/>
        <w:bottom w:val="none" w:sz="0" w:space="0" w:color="auto"/>
        <w:right w:val="none" w:sz="0" w:space="0" w:color="auto"/>
      </w:divBdr>
    </w:div>
    <w:div w:id="1492791290">
      <w:bodyDiv w:val="1"/>
      <w:marLeft w:val="0"/>
      <w:marRight w:val="0"/>
      <w:marTop w:val="0"/>
      <w:marBottom w:val="0"/>
      <w:divBdr>
        <w:top w:val="none" w:sz="0" w:space="0" w:color="auto"/>
        <w:left w:val="none" w:sz="0" w:space="0" w:color="auto"/>
        <w:bottom w:val="none" w:sz="0" w:space="0" w:color="auto"/>
        <w:right w:val="none" w:sz="0" w:space="0" w:color="auto"/>
      </w:divBdr>
    </w:div>
    <w:div w:id="1497767663">
      <w:bodyDiv w:val="1"/>
      <w:marLeft w:val="0"/>
      <w:marRight w:val="0"/>
      <w:marTop w:val="0"/>
      <w:marBottom w:val="0"/>
      <w:divBdr>
        <w:top w:val="none" w:sz="0" w:space="0" w:color="auto"/>
        <w:left w:val="none" w:sz="0" w:space="0" w:color="auto"/>
        <w:bottom w:val="none" w:sz="0" w:space="0" w:color="auto"/>
        <w:right w:val="none" w:sz="0" w:space="0" w:color="auto"/>
      </w:divBdr>
    </w:div>
    <w:div w:id="1505629060">
      <w:bodyDiv w:val="1"/>
      <w:marLeft w:val="0"/>
      <w:marRight w:val="0"/>
      <w:marTop w:val="0"/>
      <w:marBottom w:val="0"/>
      <w:divBdr>
        <w:top w:val="none" w:sz="0" w:space="0" w:color="auto"/>
        <w:left w:val="none" w:sz="0" w:space="0" w:color="auto"/>
        <w:bottom w:val="none" w:sz="0" w:space="0" w:color="auto"/>
        <w:right w:val="none" w:sz="0" w:space="0" w:color="auto"/>
      </w:divBdr>
      <w:divsChild>
        <w:div w:id="1711223590">
          <w:marLeft w:val="45"/>
          <w:marRight w:val="45"/>
          <w:marTop w:val="15"/>
          <w:marBottom w:val="0"/>
          <w:divBdr>
            <w:top w:val="none" w:sz="0" w:space="0" w:color="auto"/>
            <w:left w:val="none" w:sz="0" w:space="0" w:color="auto"/>
            <w:bottom w:val="none" w:sz="0" w:space="0" w:color="auto"/>
            <w:right w:val="none" w:sz="0" w:space="0" w:color="auto"/>
          </w:divBdr>
        </w:div>
        <w:div w:id="936526244">
          <w:marLeft w:val="0"/>
          <w:marRight w:val="0"/>
          <w:marTop w:val="0"/>
          <w:marBottom w:val="0"/>
          <w:divBdr>
            <w:top w:val="none" w:sz="0" w:space="0" w:color="auto"/>
            <w:left w:val="none" w:sz="0" w:space="0" w:color="auto"/>
            <w:bottom w:val="none" w:sz="0" w:space="0" w:color="auto"/>
            <w:right w:val="none" w:sz="0" w:space="0" w:color="auto"/>
          </w:divBdr>
          <w:divsChild>
            <w:div w:id="1804611242">
              <w:marLeft w:val="0"/>
              <w:marRight w:val="0"/>
              <w:marTop w:val="0"/>
              <w:marBottom w:val="0"/>
              <w:divBdr>
                <w:top w:val="none" w:sz="0" w:space="0" w:color="auto"/>
                <w:left w:val="none" w:sz="0" w:space="0" w:color="auto"/>
                <w:bottom w:val="none" w:sz="0" w:space="0" w:color="auto"/>
                <w:right w:val="none" w:sz="0" w:space="0" w:color="auto"/>
              </w:divBdr>
              <w:divsChild>
                <w:div w:id="331567092">
                  <w:marLeft w:val="0"/>
                  <w:marRight w:val="0"/>
                  <w:marTop w:val="0"/>
                  <w:marBottom w:val="0"/>
                  <w:divBdr>
                    <w:top w:val="none" w:sz="0" w:space="0" w:color="auto"/>
                    <w:left w:val="none" w:sz="0" w:space="0" w:color="auto"/>
                    <w:bottom w:val="none" w:sz="0" w:space="0" w:color="auto"/>
                    <w:right w:val="none" w:sz="0" w:space="0" w:color="auto"/>
                  </w:divBdr>
                  <w:divsChild>
                    <w:div w:id="450975824">
                      <w:marLeft w:val="0"/>
                      <w:marRight w:val="0"/>
                      <w:marTop w:val="0"/>
                      <w:marBottom w:val="75"/>
                      <w:divBdr>
                        <w:top w:val="none" w:sz="0" w:space="0" w:color="auto"/>
                        <w:left w:val="none" w:sz="0" w:space="0" w:color="auto"/>
                        <w:bottom w:val="none" w:sz="0" w:space="0" w:color="auto"/>
                        <w:right w:val="none" w:sz="0" w:space="0" w:color="auto"/>
                      </w:divBdr>
                      <w:divsChild>
                        <w:div w:id="1428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674540">
      <w:bodyDiv w:val="1"/>
      <w:marLeft w:val="0"/>
      <w:marRight w:val="0"/>
      <w:marTop w:val="0"/>
      <w:marBottom w:val="0"/>
      <w:divBdr>
        <w:top w:val="none" w:sz="0" w:space="0" w:color="auto"/>
        <w:left w:val="none" w:sz="0" w:space="0" w:color="auto"/>
        <w:bottom w:val="none" w:sz="0" w:space="0" w:color="auto"/>
        <w:right w:val="none" w:sz="0" w:space="0" w:color="auto"/>
      </w:divBdr>
    </w:div>
    <w:div w:id="1543788866">
      <w:bodyDiv w:val="1"/>
      <w:marLeft w:val="0"/>
      <w:marRight w:val="0"/>
      <w:marTop w:val="0"/>
      <w:marBottom w:val="0"/>
      <w:divBdr>
        <w:top w:val="none" w:sz="0" w:space="0" w:color="auto"/>
        <w:left w:val="none" w:sz="0" w:space="0" w:color="auto"/>
        <w:bottom w:val="none" w:sz="0" w:space="0" w:color="auto"/>
        <w:right w:val="none" w:sz="0" w:space="0" w:color="auto"/>
      </w:divBdr>
    </w:div>
    <w:div w:id="1559245598">
      <w:bodyDiv w:val="1"/>
      <w:marLeft w:val="0"/>
      <w:marRight w:val="0"/>
      <w:marTop w:val="0"/>
      <w:marBottom w:val="0"/>
      <w:divBdr>
        <w:top w:val="none" w:sz="0" w:space="0" w:color="auto"/>
        <w:left w:val="none" w:sz="0" w:space="0" w:color="auto"/>
        <w:bottom w:val="none" w:sz="0" w:space="0" w:color="auto"/>
        <w:right w:val="none" w:sz="0" w:space="0" w:color="auto"/>
      </w:divBdr>
    </w:div>
    <w:div w:id="1562669910">
      <w:bodyDiv w:val="1"/>
      <w:marLeft w:val="0"/>
      <w:marRight w:val="0"/>
      <w:marTop w:val="0"/>
      <w:marBottom w:val="0"/>
      <w:divBdr>
        <w:top w:val="none" w:sz="0" w:space="0" w:color="auto"/>
        <w:left w:val="none" w:sz="0" w:space="0" w:color="auto"/>
        <w:bottom w:val="none" w:sz="0" w:space="0" w:color="auto"/>
        <w:right w:val="none" w:sz="0" w:space="0" w:color="auto"/>
      </w:divBdr>
    </w:div>
    <w:div w:id="1570731995">
      <w:bodyDiv w:val="1"/>
      <w:marLeft w:val="0"/>
      <w:marRight w:val="0"/>
      <w:marTop w:val="0"/>
      <w:marBottom w:val="0"/>
      <w:divBdr>
        <w:top w:val="none" w:sz="0" w:space="0" w:color="auto"/>
        <w:left w:val="none" w:sz="0" w:space="0" w:color="auto"/>
        <w:bottom w:val="none" w:sz="0" w:space="0" w:color="auto"/>
        <w:right w:val="none" w:sz="0" w:space="0" w:color="auto"/>
      </w:divBdr>
    </w:div>
    <w:div w:id="1604141542">
      <w:bodyDiv w:val="1"/>
      <w:marLeft w:val="0"/>
      <w:marRight w:val="0"/>
      <w:marTop w:val="0"/>
      <w:marBottom w:val="0"/>
      <w:divBdr>
        <w:top w:val="none" w:sz="0" w:space="0" w:color="auto"/>
        <w:left w:val="none" w:sz="0" w:space="0" w:color="auto"/>
        <w:bottom w:val="none" w:sz="0" w:space="0" w:color="auto"/>
        <w:right w:val="none" w:sz="0" w:space="0" w:color="auto"/>
      </w:divBdr>
    </w:div>
    <w:div w:id="1656060719">
      <w:bodyDiv w:val="1"/>
      <w:marLeft w:val="0"/>
      <w:marRight w:val="0"/>
      <w:marTop w:val="0"/>
      <w:marBottom w:val="0"/>
      <w:divBdr>
        <w:top w:val="none" w:sz="0" w:space="0" w:color="auto"/>
        <w:left w:val="none" w:sz="0" w:space="0" w:color="auto"/>
        <w:bottom w:val="none" w:sz="0" w:space="0" w:color="auto"/>
        <w:right w:val="none" w:sz="0" w:space="0" w:color="auto"/>
      </w:divBdr>
    </w:div>
    <w:div w:id="1693334351">
      <w:bodyDiv w:val="1"/>
      <w:marLeft w:val="0"/>
      <w:marRight w:val="0"/>
      <w:marTop w:val="0"/>
      <w:marBottom w:val="0"/>
      <w:divBdr>
        <w:top w:val="none" w:sz="0" w:space="0" w:color="auto"/>
        <w:left w:val="none" w:sz="0" w:space="0" w:color="auto"/>
        <w:bottom w:val="none" w:sz="0" w:space="0" w:color="auto"/>
        <w:right w:val="none" w:sz="0" w:space="0" w:color="auto"/>
      </w:divBdr>
    </w:div>
    <w:div w:id="1722826581">
      <w:bodyDiv w:val="1"/>
      <w:marLeft w:val="0"/>
      <w:marRight w:val="0"/>
      <w:marTop w:val="0"/>
      <w:marBottom w:val="0"/>
      <w:divBdr>
        <w:top w:val="none" w:sz="0" w:space="0" w:color="auto"/>
        <w:left w:val="none" w:sz="0" w:space="0" w:color="auto"/>
        <w:bottom w:val="none" w:sz="0" w:space="0" w:color="auto"/>
        <w:right w:val="none" w:sz="0" w:space="0" w:color="auto"/>
      </w:divBdr>
    </w:div>
    <w:div w:id="1723021744">
      <w:bodyDiv w:val="1"/>
      <w:marLeft w:val="0"/>
      <w:marRight w:val="0"/>
      <w:marTop w:val="0"/>
      <w:marBottom w:val="0"/>
      <w:divBdr>
        <w:top w:val="none" w:sz="0" w:space="0" w:color="auto"/>
        <w:left w:val="none" w:sz="0" w:space="0" w:color="auto"/>
        <w:bottom w:val="none" w:sz="0" w:space="0" w:color="auto"/>
        <w:right w:val="none" w:sz="0" w:space="0" w:color="auto"/>
      </w:divBdr>
    </w:div>
    <w:div w:id="1735086108">
      <w:bodyDiv w:val="1"/>
      <w:marLeft w:val="0"/>
      <w:marRight w:val="0"/>
      <w:marTop w:val="0"/>
      <w:marBottom w:val="0"/>
      <w:divBdr>
        <w:top w:val="none" w:sz="0" w:space="0" w:color="auto"/>
        <w:left w:val="none" w:sz="0" w:space="0" w:color="auto"/>
        <w:bottom w:val="none" w:sz="0" w:space="0" w:color="auto"/>
        <w:right w:val="none" w:sz="0" w:space="0" w:color="auto"/>
      </w:divBdr>
    </w:div>
    <w:div w:id="1838424457">
      <w:bodyDiv w:val="1"/>
      <w:marLeft w:val="0"/>
      <w:marRight w:val="0"/>
      <w:marTop w:val="0"/>
      <w:marBottom w:val="0"/>
      <w:divBdr>
        <w:top w:val="none" w:sz="0" w:space="0" w:color="auto"/>
        <w:left w:val="none" w:sz="0" w:space="0" w:color="auto"/>
        <w:bottom w:val="none" w:sz="0" w:space="0" w:color="auto"/>
        <w:right w:val="none" w:sz="0" w:space="0" w:color="auto"/>
      </w:divBdr>
    </w:div>
    <w:div w:id="1839343860">
      <w:bodyDiv w:val="1"/>
      <w:marLeft w:val="0"/>
      <w:marRight w:val="0"/>
      <w:marTop w:val="0"/>
      <w:marBottom w:val="0"/>
      <w:divBdr>
        <w:top w:val="none" w:sz="0" w:space="0" w:color="auto"/>
        <w:left w:val="none" w:sz="0" w:space="0" w:color="auto"/>
        <w:bottom w:val="none" w:sz="0" w:space="0" w:color="auto"/>
        <w:right w:val="none" w:sz="0" w:space="0" w:color="auto"/>
      </w:divBdr>
      <w:divsChild>
        <w:div w:id="567492829">
          <w:marLeft w:val="0"/>
          <w:marRight w:val="0"/>
          <w:marTop w:val="0"/>
          <w:marBottom w:val="0"/>
          <w:divBdr>
            <w:top w:val="none" w:sz="0" w:space="0" w:color="auto"/>
            <w:left w:val="none" w:sz="0" w:space="0" w:color="auto"/>
            <w:bottom w:val="none" w:sz="0" w:space="0" w:color="auto"/>
            <w:right w:val="none" w:sz="0" w:space="0" w:color="auto"/>
          </w:divBdr>
          <w:divsChild>
            <w:div w:id="1744641884">
              <w:marLeft w:val="0"/>
              <w:marRight w:val="0"/>
              <w:marTop w:val="0"/>
              <w:marBottom w:val="0"/>
              <w:divBdr>
                <w:top w:val="none" w:sz="0" w:space="0" w:color="auto"/>
                <w:left w:val="none" w:sz="0" w:space="0" w:color="auto"/>
                <w:bottom w:val="none" w:sz="0" w:space="0" w:color="auto"/>
                <w:right w:val="none" w:sz="0" w:space="0" w:color="auto"/>
              </w:divBdr>
              <w:divsChild>
                <w:div w:id="20953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1848">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01404010">
      <w:bodyDiv w:val="1"/>
      <w:marLeft w:val="0"/>
      <w:marRight w:val="0"/>
      <w:marTop w:val="0"/>
      <w:marBottom w:val="0"/>
      <w:divBdr>
        <w:top w:val="none" w:sz="0" w:space="0" w:color="auto"/>
        <w:left w:val="none" w:sz="0" w:space="0" w:color="auto"/>
        <w:bottom w:val="none" w:sz="0" w:space="0" w:color="auto"/>
        <w:right w:val="none" w:sz="0" w:space="0" w:color="auto"/>
      </w:divBdr>
    </w:div>
    <w:div w:id="1930846696">
      <w:bodyDiv w:val="1"/>
      <w:marLeft w:val="0"/>
      <w:marRight w:val="0"/>
      <w:marTop w:val="0"/>
      <w:marBottom w:val="0"/>
      <w:divBdr>
        <w:top w:val="none" w:sz="0" w:space="0" w:color="auto"/>
        <w:left w:val="none" w:sz="0" w:space="0" w:color="auto"/>
        <w:bottom w:val="none" w:sz="0" w:space="0" w:color="auto"/>
        <w:right w:val="none" w:sz="0" w:space="0" w:color="auto"/>
      </w:divBdr>
    </w:div>
    <w:div w:id="1945721591">
      <w:bodyDiv w:val="1"/>
      <w:marLeft w:val="0"/>
      <w:marRight w:val="0"/>
      <w:marTop w:val="0"/>
      <w:marBottom w:val="0"/>
      <w:divBdr>
        <w:top w:val="none" w:sz="0" w:space="0" w:color="auto"/>
        <w:left w:val="none" w:sz="0" w:space="0" w:color="auto"/>
        <w:bottom w:val="none" w:sz="0" w:space="0" w:color="auto"/>
        <w:right w:val="none" w:sz="0" w:space="0" w:color="auto"/>
      </w:divBdr>
    </w:div>
    <w:div w:id="1957056405">
      <w:bodyDiv w:val="1"/>
      <w:marLeft w:val="0"/>
      <w:marRight w:val="0"/>
      <w:marTop w:val="0"/>
      <w:marBottom w:val="0"/>
      <w:divBdr>
        <w:top w:val="none" w:sz="0" w:space="0" w:color="auto"/>
        <w:left w:val="none" w:sz="0" w:space="0" w:color="auto"/>
        <w:bottom w:val="none" w:sz="0" w:space="0" w:color="auto"/>
        <w:right w:val="none" w:sz="0" w:space="0" w:color="auto"/>
      </w:divBdr>
    </w:div>
    <w:div w:id="1966039013">
      <w:bodyDiv w:val="1"/>
      <w:marLeft w:val="0"/>
      <w:marRight w:val="0"/>
      <w:marTop w:val="0"/>
      <w:marBottom w:val="0"/>
      <w:divBdr>
        <w:top w:val="none" w:sz="0" w:space="0" w:color="auto"/>
        <w:left w:val="none" w:sz="0" w:space="0" w:color="auto"/>
        <w:bottom w:val="none" w:sz="0" w:space="0" w:color="auto"/>
        <w:right w:val="none" w:sz="0" w:space="0" w:color="auto"/>
      </w:divBdr>
    </w:div>
    <w:div w:id="1972394799">
      <w:bodyDiv w:val="1"/>
      <w:marLeft w:val="0"/>
      <w:marRight w:val="0"/>
      <w:marTop w:val="0"/>
      <w:marBottom w:val="0"/>
      <w:divBdr>
        <w:top w:val="none" w:sz="0" w:space="0" w:color="auto"/>
        <w:left w:val="none" w:sz="0" w:space="0" w:color="auto"/>
        <w:bottom w:val="none" w:sz="0" w:space="0" w:color="auto"/>
        <w:right w:val="none" w:sz="0" w:space="0" w:color="auto"/>
      </w:divBdr>
    </w:div>
    <w:div w:id="1985811329">
      <w:bodyDiv w:val="1"/>
      <w:marLeft w:val="0"/>
      <w:marRight w:val="0"/>
      <w:marTop w:val="0"/>
      <w:marBottom w:val="0"/>
      <w:divBdr>
        <w:top w:val="none" w:sz="0" w:space="0" w:color="auto"/>
        <w:left w:val="none" w:sz="0" w:space="0" w:color="auto"/>
        <w:bottom w:val="none" w:sz="0" w:space="0" w:color="auto"/>
        <w:right w:val="none" w:sz="0" w:space="0" w:color="auto"/>
      </w:divBdr>
    </w:div>
    <w:div w:id="19907448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08">
          <w:marLeft w:val="0"/>
          <w:marRight w:val="0"/>
          <w:marTop w:val="0"/>
          <w:marBottom w:val="0"/>
          <w:divBdr>
            <w:top w:val="none" w:sz="0" w:space="0" w:color="auto"/>
            <w:left w:val="none" w:sz="0" w:space="0" w:color="auto"/>
            <w:bottom w:val="none" w:sz="0" w:space="0" w:color="auto"/>
            <w:right w:val="none" w:sz="0" w:space="0" w:color="auto"/>
          </w:divBdr>
          <w:divsChild>
            <w:div w:id="655109609">
              <w:marLeft w:val="0"/>
              <w:marRight w:val="0"/>
              <w:marTop w:val="0"/>
              <w:marBottom w:val="0"/>
              <w:divBdr>
                <w:top w:val="none" w:sz="0" w:space="0" w:color="auto"/>
                <w:left w:val="none" w:sz="0" w:space="0" w:color="auto"/>
                <w:bottom w:val="none" w:sz="0" w:space="0" w:color="auto"/>
                <w:right w:val="none" w:sz="0" w:space="0" w:color="auto"/>
              </w:divBdr>
              <w:divsChild>
                <w:div w:id="200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2911">
      <w:bodyDiv w:val="1"/>
      <w:marLeft w:val="0"/>
      <w:marRight w:val="0"/>
      <w:marTop w:val="0"/>
      <w:marBottom w:val="0"/>
      <w:divBdr>
        <w:top w:val="none" w:sz="0" w:space="0" w:color="auto"/>
        <w:left w:val="none" w:sz="0" w:space="0" w:color="auto"/>
        <w:bottom w:val="none" w:sz="0" w:space="0" w:color="auto"/>
        <w:right w:val="none" w:sz="0" w:space="0" w:color="auto"/>
      </w:divBdr>
    </w:div>
    <w:div w:id="2010982402">
      <w:bodyDiv w:val="1"/>
      <w:marLeft w:val="0"/>
      <w:marRight w:val="0"/>
      <w:marTop w:val="0"/>
      <w:marBottom w:val="0"/>
      <w:divBdr>
        <w:top w:val="none" w:sz="0" w:space="0" w:color="auto"/>
        <w:left w:val="none" w:sz="0" w:space="0" w:color="auto"/>
        <w:bottom w:val="none" w:sz="0" w:space="0" w:color="auto"/>
        <w:right w:val="none" w:sz="0" w:space="0" w:color="auto"/>
      </w:divBdr>
    </w:div>
    <w:div w:id="2012103137">
      <w:bodyDiv w:val="1"/>
      <w:marLeft w:val="0"/>
      <w:marRight w:val="0"/>
      <w:marTop w:val="0"/>
      <w:marBottom w:val="0"/>
      <w:divBdr>
        <w:top w:val="none" w:sz="0" w:space="0" w:color="auto"/>
        <w:left w:val="none" w:sz="0" w:space="0" w:color="auto"/>
        <w:bottom w:val="none" w:sz="0" w:space="0" w:color="auto"/>
        <w:right w:val="none" w:sz="0" w:space="0" w:color="auto"/>
      </w:divBdr>
    </w:div>
    <w:div w:id="2022732686">
      <w:bodyDiv w:val="1"/>
      <w:marLeft w:val="0"/>
      <w:marRight w:val="0"/>
      <w:marTop w:val="0"/>
      <w:marBottom w:val="0"/>
      <w:divBdr>
        <w:top w:val="none" w:sz="0" w:space="0" w:color="auto"/>
        <w:left w:val="none" w:sz="0" w:space="0" w:color="auto"/>
        <w:bottom w:val="none" w:sz="0" w:space="0" w:color="auto"/>
        <w:right w:val="none" w:sz="0" w:space="0" w:color="auto"/>
      </w:divBdr>
    </w:div>
    <w:div w:id="2029136758">
      <w:bodyDiv w:val="1"/>
      <w:marLeft w:val="0"/>
      <w:marRight w:val="0"/>
      <w:marTop w:val="0"/>
      <w:marBottom w:val="0"/>
      <w:divBdr>
        <w:top w:val="none" w:sz="0" w:space="0" w:color="auto"/>
        <w:left w:val="none" w:sz="0" w:space="0" w:color="auto"/>
        <w:bottom w:val="none" w:sz="0" w:space="0" w:color="auto"/>
        <w:right w:val="none" w:sz="0" w:space="0" w:color="auto"/>
      </w:divBdr>
    </w:div>
    <w:div w:id="2052723527">
      <w:bodyDiv w:val="1"/>
      <w:marLeft w:val="0"/>
      <w:marRight w:val="0"/>
      <w:marTop w:val="0"/>
      <w:marBottom w:val="0"/>
      <w:divBdr>
        <w:top w:val="none" w:sz="0" w:space="0" w:color="auto"/>
        <w:left w:val="none" w:sz="0" w:space="0" w:color="auto"/>
        <w:bottom w:val="none" w:sz="0" w:space="0" w:color="auto"/>
        <w:right w:val="none" w:sz="0" w:space="0" w:color="auto"/>
      </w:divBdr>
    </w:div>
    <w:div w:id="2055688251">
      <w:bodyDiv w:val="1"/>
      <w:marLeft w:val="0"/>
      <w:marRight w:val="0"/>
      <w:marTop w:val="0"/>
      <w:marBottom w:val="0"/>
      <w:divBdr>
        <w:top w:val="none" w:sz="0" w:space="0" w:color="auto"/>
        <w:left w:val="none" w:sz="0" w:space="0" w:color="auto"/>
        <w:bottom w:val="none" w:sz="0" w:space="0" w:color="auto"/>
        <w:right w:val="none" w:sz="0" w:space="0" w:color="auto"/>
      </w:divBdr>
    </w:div>
    <w:div w:id="2083409835">
      <w:bodyDiv w:val="1"/>
      <w:marLeft w:val="0"/>
      <w:marRight w:val="0"/>
      <w:marTop w:val="0"/>
      <w:marBottom w:val="0"/>
      <w:divBdr>
        <w:top w:val="none" w:sz="0" w:space="0" w:color="auto"/>
        <w:left w:val="none" w:sz="0" w:space="0" w:color="auto"/>
        <w:bottom w:val="none" w:sz="0" w:space="0" w:color="auto"/>
        <w:right w:val="none" w:sz="0" w:space="0" w:color="auto"/>
      </w:divBdr>
    </w:div>
    <w:div w:id="2096586190">
      <w:bodyDiv w:val="1"/>
      <w:marLeft w:val="0"/>
      <w:marRight w:val="0"/>
      <w:marTop w:val="0"/>
      <w:marBottom w:val="0"/>
      <w:divBdr>
        <w:top w:val="none" w:sz="0" w:space="0" w:color="auto"/>
        <w:left w:val="none" w:sz="0" w:space="0" w:color="auto"/>
        <w:bottom w:val="none" w:sz="0" w:space="0" w:color="auto"/>
        <w:right w:val="none" w:sz="0" w:space="0" w:color="auto"/>
      </w:divBdr>
    </w:div>
    <w:div w:id="2135559238">
      <w:bodyDiv w:val="1"/>
      <w:marLeft w:val="0"/>
      <w:marRight w:val="0"/>
      <w:marTop w:val="0"/>
      <w:marBottom w:val="0"/>
      <w:divBdr>
        <w:top w:val="none" w:sz="0" w:space="0" w:color="auto"/>
        <w:left w:val="none" w:sz="0" w:space="0" w:color="auto"/>
        <w:bottom w:val="none" w:sz="0" w:space="0" w:color="auto"/>
        <w:right w:val="none" w:sz="0" w:space="0" w:color="auto"/>
      </w:divBdr>
    </w:div>
    <w:div w:id="2137065958">
      <w:bodyDiv w:val="1"/>
      <w:marLeft w:val="0"/>
      <w:marRight w:val="0"/>
      <w:marTop w:val="0"/>
      <w:marBottom w:val="0"/>
      <w:divBdr>
        <w:top w:val="none" w:sz="0" w:space="0" w:color="auto"/>
        <w:left w:val="none" w:sz="0" w:space="0" w:color="auto"/>
        <w:bottom w:val="none" w:sz="0" w:space="0" w:color="auto"/>
        <w:right w:val="none" w:sz="0" w:space="0" w:color="auto"/>
      </w:divBdr>
    </w:div>
    <w:div w:id="21470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T:\03_Operationnel\02_Methodes\02_Outils%20et%20protocoles%20techniques\02_Publipostage\NomVille_NomRe&#769;gion_NomSite_NiveauPrestation_TF0000_Outil%20Projet_V2.1.xl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CC5A-9C94-47AC-A9B5-9104F36B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3384</Words>
  <Characters>19292</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CORLOUER Madeline</dc:creator>
  <cp:keywords/>
  <dc:description/>
  <cp:lastModifiedBy>Madeline Corlouer</cp:lastModifiedBy>
  <cp:revision>3</cp:revision>
  <cp:lastPrinted>2023-05-05T07:39:00Z</cp:lastPrinted>
  <dcterms:created xsi:type="dcterms:W3CDTF">2025-05-12T15:43:00Z</dcterms:created>
  <dcterms:modified xsi:type="dcterms:W3CDTF">2025-07-15T14:43:00Z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971148819</vt:i4>
  </property>
</Properties>
</file>